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F5EB6" w14:textId="77777777" w:rsidR="00123B21" w:rsidRPr="003C41E4" w:rsidRDefault="003F4989" w:rsidP="001F5E77">
      <w:pPr>
        <w:jc w:val="center"/>
        <w:rPr>
          <w:b/>
          <w:bCs/>
          <w:caps/>
        </w:rPr>
      </w:pPr>
      <w:r>
        <w:rPr>
          <w:b/>
          <w:bCs/>
          <w:caps/>
        </w:rPr>
        <w:t xml:space="preserve"> </w:t>
      </w:r>
      <w:r w:rsidR="00123B21">
        <w:rPr>
          <w:b/>
          <w:bCs/>
          <w:caps/>
        </w:rPr>
        <w:t>INSTITUTE FOR RESEARCH ON INNOVATION AND SCIENCES (IRIS)</w:t>
      </w:r>
    </w:p>
    <w:p w14:paraId="78E16858" w14:textId="57491173" w:rsidR="00123B21" w:rsidRDefault="00123B21" w:rsidP="00123B21">
      <w:pPr>
        <w:jc w:val="center"/>
        <w:rPr>
          <w:i/>
        </w:rPr>
      </w:pPr>
      <w:r>
        <w:rPr>
          <w:b/>
        </w:rPr>
        <w:t xml:space="preserve">MEMBERSHIP AND </w:t>
      </w:r>
      <w:r w:rsidR="00F138AE">
        <w:rPr>
          <w:b/>
        </w:rPr>
        <w:t xml:space="preserve">DATA </w:t>
      </w:r>
      <w:r>
        <w:rPr>
          <w:b/>
        </w:rPr>
        <w:t>TRANSFER</w:t>
      </w:r>
      <w:r w:rsidRPr="00021A42">
        <w:rPr>
          <w:b/>
        </w:rPr>
        <w:t xml:space="preserve"> AGREEMENT</w:t>
      </w:r>
      <w:r w:rsidR="00732085">
        <w:rPr>
          <w:b/>
        </w:rPr>
        <w:t xml:space="preserve"> </w:t>
      </w:r>
    </w:p>
    <w:p w14:paraId="7A6CFE76" w14:textId="77777777" w:rsidR="00123B21" w:rsidRPr="00021A42" w:rsidRDefault="00123B21" w:rsidP="00123B21">
      <w:pPr>
        <w:jc w:val="center"/>
        <w:rPr>
          <w:sz w:val="20"/>
          <w:szCs w:val="20"/>
        </w:rPr>
      </w:pPr>
    </w:p>
    <w:p w14:paraId="426AF6DE" w14:textId="77777777" w:rsidR="00123B21" w:rsidRPr="00021A42" w:rsidRDefault="00123B21" w:rsidP="00123B21">
      <w:pPr>
        <w:rPr>
          <w:sz w:val="20"/>
          <w:szCs w:val="20"/>
        </w:rPr>
      </w:pPr>
    </w:p>
    <w:p w14:paraId="5FE12186" w14:textId="35078E4B" w:rsidR="00123B21" w:rsidRDefault="00123B21" w:rsidP="00123B21">
      <w:pPr>
        <w:jc w:val="both"/>
      </w:pPr>
      <w:r w:rsidRPr="00021A42">
        <w:rPr>
          <w:sz w:val="20"/>
          <w:szCs w:val="20"/>
        </w:rPr>
        <w:tab/>
      </w:r>
      <w:r w:rsidRPr="00021A42">
        <w:t xml:space="preserve">This </w:t>
      </w:r>
      <w:r>
        <w:t xml:space="preserve">Membership and Transfer </w:t>
      </w:r>
      <w:r w:rsidRPr="00021A42">
        <w:t xml:space="preserve">Agreement (“Agreement”) is by and between </w:t>
      </w:r>
      <w:r w:rsidR="00037015">
        <w:t xml:space="preserve">_____________________________________ </w:t>
      </w:r>
      <w:r w:rsidRPr="00021A42">
        <w:t>(“</w:t>
      </w:r>
      <w:r>
        <w:t>Depositor</w:t>
      </w:r>
      <w:r w:rsidRPr="00021A42">
        <w:t xml:space="preserve">”) and the Regents of the University of Michigan, </w:t>
      </w:r>
      <w:r>
        <w:t>a Michigan Constitutional corporation</w:t>
      </w:r>
      <w:r w:rsidRPr="00021A42">
        <w:t xml:space="preserve"> (“Michigan”).  Throughout this Agreement, </w:t>
      </w:r>
      <w:r>
        <w:t>Depositor</w:t>
      </w:r>
      <w:r w:rsidRPr="00021A42">
        <w:t xml:space="preserve"> and Michigan are individually referred to as “</w:t>
      </w:r>
      <w:r>
        <w:t>P</w:t>
      </w:r>
      <w:r w:rsidRPr="00021A42">
        <w:t>arty” and collectively as “</w:t>
      </w:r>
      <w:r>
        <w:t>P</w:t>
      </w:r>
      <w:r w:rsidRPr="00021A42">
        <w:t xml:space="preserve">arties.”  </w:t>
      </w:r>
    </w:p>
    <w:p w14:paraId="7A5C4781" w14:textId="77777777" w:rsidR="00123B21" w:rsidRDefault="00123B21" w:rsidP="00123B21">
      <w:pPr>
        <w:jc w:val="both"/>
      </w:pPr>
    </w:p>
    <w:p w14:paraId="41301C65" w14:textId="3A4AF3AB" w:rsidR="00123B21" w:rsidRDefault="00123B21" w:rsidP="00123B21">
      <w:pPr>
        <w:jc w:val="both"/>
      </w:pPr>
      <w:r>
        <w:tab/>
        <w:t xml:space="preserve">WHEREAS, </w:t>
      </w:r>
      <w:r w:rsidRPr="00483E06">
        <w:t xml:space="preserve">The Institute for Research on Innovation and Science (IRIS) </w:t>
      </w:r>
      <w:r>
        <w:t xml:space="preserve">has been established at the </w:t>
      </w:r>
      <w:r w:rsidRPr="00483E06">
        <w:t>University of Michigan to respond to a need, voiced by state and national decision makers, for large scale, impartial, modern evidence on the results of science investments</w:t>
      </w:r>
      <w:r>
        <w:t xml:space="preserve"> and the career and scientific outcomes of research training for the purposes of improving research instruction</w:t>
      </w:r>
      <w:r w:rsidRPr="00483E06">
        <w:t xml:space="preserve">. </w:t>
      </w:r>
      <w:r>
        <w:t xml:space="preserve">IRIS builds </w:t>
      </w:r>
      <w:r w:rsidRPr="00483E06">
        <w:t xml:space="preserve">on </w:t>
      </w:r>
      <w:r>
        <w:t xml:space="preserve">UMETRICS, </w:t>
      </w:r>
      <w:r w:rsidRPr="00483E06">
        <w:t xml:space="preserve">an initiative </w:t>
      </w:r>
      <w:r>
        <w:t xml:space="preserve">begun </w:t>
      </w:r>
      <w:r w:rsidRPr="00483E06">
        <w:t xml:space="preserve">by the </w:t>
      </w:r>
      <w:r w:rsidR="00441FAB">
        <w:t>Big 10 Academic Alliance (formerly CIC)</w:t>
      </w:r>
      <w:r w:rsidR="00441FAB" w:rsidRPr="00483E06">
        <w:t xml:space="preserve"> </w:t>
      </w:r>
      <w:r w:rsidRPr="00483E06">
        <w:t>universities</w:t>
      </w:r>
      <w:r>
        <w:t xml:space="preserve"> in March 2013, which in turn </w:t>
      </w:r>
      <w:r w:rsidRPr="00483E06">
        <w:t xml:space="preserve">leveraged and enhanced the existing data produced for the </w:t>
      </w:r>
      <w:r>
        <w:t>NIH-led STAR METRICS program;</w:t>
      </w:r>
    </w:p>
    <w:p w14:paraId="6DBE2455" w14:textId="77777777" w:rsidR="00123B21" w:rsidRDefault="00123B21" w:rsidP="00123B21">
      <w:pPr>
        <w:jc w:val="both"/>
      </w:pPr>
    </w:p>
    <w:p w14:paraId="3284C252" w14:textId="77777777" w:rsidR="00123B21" w:rsidRDefault="00123B21" w:rsidP="00123B21">
      <w:pPr>
        <w:jc w:val="both"/>
      </w:pPr>
      <w:r>
        <w:tab/>
        <w:t>WHEREAS, IRIS is organized around a federated, core and node, model, with a central facility at the University of Michigan, also tasked with operational oversight, and research nodes located at other institutions that are responsible for helping to define scientific goals, develop a research community, make material improvements to the core data, and conduct the IRIS study defined in Attachment A;</w:t>
      </w:r>
    </w:p>
    <w:p w14:paraId="2A1F9DEE" w14:textId="77777777" w:rsidR="00123B21" w:rsidRDefault="00123B21" w:rsidP="00123B21">
      <w:pPr>
        <w:jc w:val="both"/>
      </w:pPr>
      <w:r>
        <w:t xml:space="preserve"> </w:t>
      </w:r>
    </w:p>
    <w:p w14:paraId="19FA7AA5" w14:textId="3BF4001F" w:rsidR="00123B21" w:rsidRDefault="00123B21" w:rsidP="00123B21">
      <w:pPr>
        <w:jc w:val="both"/>
      </w:pPr>
      <w:r>
        <w:tab/>
        <w:t>WHEREAS, Depositor wishes to join IRIS by providing data to Michigan along with membership dues, and will receive access to reports and data products in development for reviewing their submitted data;</w:t>
      </w:r>
    </w:p>
    <w:p w14:paraId="393FD4D9" w14:textId="77777777" w:rsidR="00123B21" w:rsidRDefault="00123B21" w:rsidP="00123B21">
      <w:pPr>
        <w:jc w:val="both"/>
      </w:pPr>
    </w:p>
    <w:p w14:paraId="60D5588E" w14:textId="63C6A4D2" w:rsidR="00123B21" w:rsidRDefault="00123B21" w:rsidP="00123B21">
      <w:pPr>
        <w:jc w:val="both"/>
      </w:pPr>
      <w:r>
        <w:tab/>
        <w:t xml:space="preserve">WHEREAS, Michigan </w:t>
      </w:r>
      <w:r w:rsidR="00B17089">
        <w:t>will</w:t>
      </w:r>
      <w:r w:rsidR="003F4989">
        <w:t xml:space="preserve"> </w:t>
      </w:r>
      <w:r>
        <w:t xml:space="preserve">make Depositor data available to IRIS Node sites, IRIS Partners, and requesting </w:t>
      </w:r>
      <w:r w:rsidR="00C63204">
        <w:t>Researcher</w:t>
      </w:r>
      <w:r>
        <w:t>s, subject to the terms of this Agreement.</w:t>
      </w:r>
    </w:p>
    <w:p w14:paraId="73B3239D" w14:textId="77777777" w:rsidR="00123B21" w:rsidRDefault="00123B21" w:rsidP="00123B21">
      <w:pPr>
        <w:jc w:val="both"/>
      </w:pPr>
    </w:p>
    <w:p w14:paraId="3A6A2AAF" w14:textId="77777777" w:rsidR="00123B21" w:rsidRPr="008F5403" w:rsidRDefault="00123B21" w:rsidP="00123B21">
      <w:pPr>
        <w:jc w:val="both"/>
      </w:pPr>
      <w:r>
        <w:tab/>
        <w:t>NOW THEREFORE,</w:t>
      </w:r>
      <w:r>
        <w:tab/>
        <w:t>in consideration of the mutual promises below, the undersigned parties agree as follows:</w:t>
      </w:r>
    </w:p>
    <w:p w14:paraId="15F43DBD" w14:textId="77777777" w:rsidR="00123B21" w:rsidRPr="00021A42" w:rsidRDefault="00123B21" w:rsidP="00123B21">
      <w:pPr>
        <w:jc w:val="both"/>
      </w:pPr>
    </w:p>
    <w:p w14:paraId="55F13E0C" w14:textId="2D10B27F" w:rsidR="00123B21" w:rsidRPr="00021A42" w:rsidRDefault="00123B21" w:rsidP="00123B21">
      <w:pPr>
        <w:jc w:val="both"/>
      </w:pPr>
      <w:r w:rsidRPr="00021A42">
        <w:rPr>
          <w:b/>
        </w:rPr>
        <w:t>A.</w:t>
      </w:r>
      <w:r w:rsidRPr="00021A42">
        <w:rPr>
          <w:b/>
        </w:rPr>
        <w:tab/>
      </w:r>
      <w:r w:rsidRPr="00021A42">
        <w:rPr>
          <w:b/>
          <w:caps/>
        </w:rPr>
        <w:t>Definitions</w:t>
      </w:r>
    </w:p>
    <w:p w14:paraId="22E629A7" w14:textId="77777777" w:rsidR="00123B21" w:rsidRDefault="00123B21" w:rsidP="00123B21">
      <w:pPr>
        <w:pStyle w:val="StyleLeft0Hanging04"/>
        <w:ind w:left="0"/>
        <w:jc w:val="both"/>
        <w:rPr>
          <w:rFonts w:ascii="Times New Roman" w:hAnsi="Times New Roman" w:cs="Times New Roman"/>
          <w:sz w:val="24"/>
          <w:szCs w:val="24"/>
        </w:rPr>
      </w:pPr>
    </w:p>
    <w:p w14:paraId="72D8B698" w14:textId="068EF6B2" w:rsidR="00B17F32" w:rsidRDefault="00C71637">
      <w:pPr>
        <w:pStyle w:val="ListParagraph"/>
        <w:numPr>
          <w:ilvl w:val="0"/>
          <w:numId w:val="7"/>
        </w:numPr>
        <w:jc w:val="both"/>
      </w:pPr>
      <w:r>
        <w:t>“</w:t>
      </w:r>
      <w:r w:rsidR="00610963">
        <w:t xml:space="preserve">De-identified </w:t>
      </w:r>
      <w:r w:rsidR="00497B0F">
        <w:t>Materials</w:t>
      </w:r>
      <w:r>
        <w:t>”</w:t>
      </w:r>
      <w:r w:rsidR="00610963">
        <w:t xml:space="preserve"> means </w:t>
      </w:r>
      <w:r w:rsidR="00497B0F">
        <w:t>Material</w:t>
      </w:r>
      <w:r w:rsidR="005E695B">
        <w:t>s</w:t>
      </w:r>
      <w:r w:rsidR="00610963">
        <w:t xml:space="preserve"> that do not include Identifiable Institution Materials and Identifiable Personal Materials</w:t>
      </w:r>
      <w:r w:rsidR="00B17F32">
        <w:t>.</w:t>
      </w:r>
    </w:p>
    <w:p w14:paraId="7EE1D7A1" w14:textId="77777777" w:rsidR="00A974A9" w:rsidRDefault="00A974A9" w:rsidP="00447D40">
      <w:pPr>
        <w:pStyle w:val="ListParagraph"/>
        <w:ind w:left="360"/>
        <w:jc w:val="both"/>
      </w:pPr>
    </w:p>
    <w:p w14:paraId="391A49C7" w14:textId="77777777" w:rsidR="00A974A9" w:rsidRDefault="00A974A9">
      <w:pPr>
        <w:pStyle w:val="ListParagraph"/>
        <w:numPr>
          <w:ilvl w:val="0"/>
          <w:numId w:val="7"/>
        </w:numPr>
        <w:jc w:val="both"/>
      </w:pPr>
      <w:r>
        <w:t>“</w:t>
      </w:r>
      <w:r w:rsidRPr="00394B93">
        <w:t>FERPA Data</w:t>
      </w:r>
      <w:r>
        <w:t xml:space="preserve">” means </w:t>
      </w:r>
      <w:r w:rsidRPr="00394B93">
        <w:t xml:space="preserve">Materials </w:t>
      </w:r>
      <w:r>
        <w:t xml:space="preserve">that </w:t>
      </w:r>
      <w:r w:rsidRPr="00394B93">
        <w:t>include personally identifiable information from education records subject to the Family Educational Rights and Privacy Act (FERPA) and its implementing regulations, 34 CFR 99</w:t>
      </w:r>
      <w:r>
        <w:t>.</w:t>
      </w:r>
    </w:p>
    <w:p w14:paraId="408D2EBC" w14:textId="77777777" w:rsidR="00610963" w:rsidRDefault="00610963" w:rsidP="00123B21">
      <w:pPr>
        <w:pStyle w:val="StyleLeft0Hanging04"/>
        <w:ind w:left="0"/>
        <w:jc w:val="both"/>
        <w:rPr>
          <w:rFonts w:ascii="Times New Roman" w:hAnsi="Times New Roman" w:cs="Times New Roman"/>
          <w:sz w:val="24"/>
          <w:szCs w:val="24"/>
        </w:rPr>
      </w:pPr>
    </w:p>
    <w:p w14:paraId="0346BB2A" w14:textId="05CDB841" w:rsidR="008E5CD7" w:rsidRDefault="00C71637" w:rsidP="00843C6C">
      <w:pPr>
        <w:pStyle w:val="ListParagraph"/>
        <w:numPr>
          <w:ilvl w:val="0"/>
          <w:numId w:val="7"/>
        </w:numPr>
        <w:jc w:val="both"/>
      </w:pPr>
      <w:r>
        <w:t>“</w:t>
      </w:r>
      <w:r w:rsidR="008E5CD7">
        <w:t>Identifiable Institutional</w:t>
      </w:r>
      <w:r w:rsidR="003513C1">
        <w:t xml:space="preserve"> Materials</w:t>
      </w:r>
      <w:r>
        <w:t>”</w:t>
      </w:r>
      <w:r w:rsidR="003513C1">
        <w:t xml:space="preserve"> means </w:t>
      </w:r>
      <w:r w:rsidR="003513C1" w:rsidRPr="00953257">
        <w:t xml:space="preserve">Materials </w:t>
      </w:r>
      <w:r w:rsidR="005E695B" w:rsidRPr="00953257">
        <w:t>that identify the Depositor by name of the institution</w:t>
      </w:r>
      <w:r w:rsidR="005730A0">
        <w:t>.</w:t>
      </w:r>
    </w:p>
    <w:p w14:paraId="4B86FE11" w14:textId="77777777" w:rsidR="008E5CD7" w:rsidRDefault="008E5CD7" w:rsidP="00447D40">
      <w:pPr>
        <w:pStyle w:val="ListParagraph"/>
        <w:ind w:left="360"/>
        <w:jc w:val="both"/>
      </w:pPr>
    </w:p>
    <w:p w14:paraId="14CDBAC8" w14:textId="77777777" w:rsidR="003513C1" w:rsidRDefault="00C71637" w:rsidP="00843C6C">
      <w:pPr>
        <w:pStyle w:val="ListParagraph"/>
        <w:numPr>
          <w:ilvl w:val="0"/>
          <w:numId w:val="7"/>
        </w:numPr>
        <w:jc w:val="both"/>
      </w:pPr>
      <w:r>
        <w:t>“</w:t>
      </w:r>
      <w:r w:rsidR="008E5CD7">
        <w:t>Identifiable Personal Materials</w:t>
      </w:r>
      <w:r>
        <w:t>”</w:t>
      </w:r>
      <w:r w:rsidR="008E5CD7">
        <w:t xml:space="preserve"> mean </w:t>
      </w:r>
      <w:r w:rsidR="00F4597B">
        <w:t xml:space="preserve">FERPA Data and any other </w:t>
      </w:r>
      <w:r w:rsidR="008E5CD7">
        <w:t xml:space="preserve">Materials that identify or allow identification of </w:t>
      </w:r>
      <w:r w:rsidR="003513C1">
        <w:t>employees</w:t>
      </w:r>
      <w:r w:rsidR="008E5CD7">
        <w:t xml:space="preserve"> or</w:t>
      </w:r>
      <w:r w:rsidR="003513C1">
        <w:t xml:space="preserve"> students of Depositor.</w:t>
      </w:r>
    </w:p>
    <w:p w14:paraId="338344A7" w14:textId="77777777" w:rsidR="00EF7C97" w:rsidRDefault="00EF7C97" w:rsidP="00447D40">
      <w:pPr>
        <w:jc w:val="both"/>
      </w:pPr>
    </w:p>
    <w:p w14:paraId="2C0B6C0F" w14:textId="2BE814F2" w:rsidR="00123B21" w:rsidRDefault="00C71637" w:rsidP="00466A35">
      <w:pPr>
        <w:pStyle w:val="ListParagraph"/>
        <w:numPr>
          <w:ilvl w:val="0"/>
          <w:numId w:val="7"/>
        </w:numPr>
        <w:jc w:val="both"/>
      </w:pPr>
      <w:r>
        <w:t>“</w:t>
      </w:r>
      <w:r w:rsidR="00123B21" w:rsidRPr="00447D40">
        <w:t>IRIS Member</w:t>
      </w:r>
      <w:r>
        <w:t>”</w:t>
      </w:r>
      <w:r w:rsidR="00CF4C27">
        <w:t xml:space="preserve"> means</w:t>
      </w:r>
      <w:r w:rsidR="00CF4C27" w:rsidRPr="003C4AF3">
        <w:t xml:space="preserve"> </w:t>
      </w:r>
      <w:r w:rsidR="00327500">
        <w:t xml:space="preserve">Depositor and any other </w:t>
      </w:r>
      <w:r w:rsidR="00123B21">
        <w:t>entity providing data to the coordinating c</w:t>
      </w:r>
      <w:r w:rsidR="00123B21" w:rsidRPr="003C4AF3">
        <w:t xml:space="preserve">enter </w:t>
      </w:r>
      <w:r w:rsidR="00123B21">
        <w:t xml:space="preserve">at Michigan for use in IRIS activities as set </w:t>
      </w:r>
      <w:r w:rsidR="00327500">
        <w:t>in an</w:t>
      </w:r>
      <w:r w:rsidR="00123B21">
        <w:t xml:space="preserve"> Institute for Research on Innovation and Sciences (IRIS) Membership and Transfer Agreement</w:t>
      </w:r>
      <w:r w:rsidR="00327500">
        <w:t xml:space="preserve"> signed by Michigan and the IRIS Member</w:t>
      </w:r>
      <w:r w:rsidR="00123B21">
        <w:t>.</w:t>
      </w:r>
    </w:p>
    <w:p w14:paraId="4D3D43E8" w14:textId="77777777" w:rsidR="00123B21" w:rsidRDefault="00123B21" w:rsidP="00447D40">
      <w:pPr>
        <w:pStyle w:val="ListParagraph"/>
        <w:ind w:left="360"/>
        <w:jc w:val="both"/>
      </w:pPr>
    </w:p>
    <w:p w14:paraId="4262E78F" w14:textId="2FA194DB" w:rsidR="00123B21" w:rsidRPr="00274985" w:rsidRDefault="00CF4C27" w:rsidP="00447D40">
      <w:pPr>
        <w:pStyle w:val="ListParagraph"/>
        <w:numPr>
          <w:ilvl w:val="0"/>
          <w:numId w:val="7"/>
        </w:numPr>
        <w:jc w:val="both"/>
      </w:pPr>
      <w:r>
        <w:t>“</w:t>
      </w:r>
      <w:r w:rsidR="00123B21" w:rsidRPr="00447D40">
        <w:t>IRIS Node</w:t>
      </w:r>
      <w:r>
        <w:t>” means</w:t>
      </w:r>
      <w:r w:rsidR="00123B21">
        <w:t xml:space="preserve"> current or future institution, selected and approved by the IRIS </w:t>
      </w:r>
      <w:r w:rsidR="00B7655A">
        <w:t>Board of Directors</w:t>
      </w:r>
      <w:r w:rsidR="00123B21">
        <w:t>, which will provide support or specialized capability to IRIS by manipulating</w:t>
      </w:r>
      <w:r w:rsidR="00B7655A">
        <w:t xml:space="preserve"> Materials </w:t>
      </w:r>
      <w:r w:rsidR="00123B21">
        <w:t xml:space="preserve">maintained on Michigan </w:t>
      </w:r>
      <w:r w:rsidR="005C1CC5">
        <w:t xml:space="preserve">information technology </w:t>
      </w:r>
      <w:r w:rsidR="00123B21">
        <w:t>resources for the purposes of the IRIS study defined in Attachment A, and which has entered into a</w:t>
      </w:r>
      <w:r w:rsidR="005C1CC5">
        <w:t>n</w:t>
      </w:r>
      <w:r w:rsidR="00123B21">
        <w:t xml:space="preserve"> Institute for Research on Innovation and Sciences (IRIS) Node Agreement (“Node Agreement”)</w:t>
      </w:r>
      <w:r w:rsidR="009853B4">
        <w:t xml:space="preserve"> with Michigan</w:t>
      </w:r>
      <w:r w:rsidR="00123B21">
        <w:t>.</w:t>
      </w:r>
      <w:r w:rsidR="00B8380A">
        <w:t xml:space="preserve"> A list of current Node organizations is provided in Attachment A of this agreement; more such organizations may be added in the future per IRIS Bylaws.</w:t>
      </w:r>
    </w:p>
    <w:p w14:paraId="675A2F57" w14:textId="77777777" w:rsidR="00123B21" w:rsidRDefault="00123B21" w:rsidP="00447D40">
      <w:pPr>
        <w:pStyle w:val="ListParagraph"/>
        <w:ind w:left="360"/>
        <w:jc w:val="both"/>
      </w:pPr>
    </w:p>
    <w:p w14:paraId="09D70702" w14:textId="59ABEA06" w:rsidR="00123B21" w:rsidRDefault="00CF4C27" w:rsidP="00447D40">
      <w:pPr>
        <w:pStyle w:val="ListParagraph"/>
        <w:numPr>
          <w:ilvl w:val="0"/>
          <w:numId w:val="7"/>
        </w:numPr>
        <w:jc w:val="both"/>
      </w:pPr>
      <w:r>
        <w:t>“</w:t>
      </w:r>
      <w:r w:rsidR="00123B21" w:rsidRPr="00447D40">
        <w:t>IRIS Partner</w:t>
      </w:r>
      <w:r>
        <w:t>” means</w:t>
      </w:r>
      <w:r w:rsidR="00123B21">
        <w:t xml:space="preserve"> </w:t>
      </w:r>
      <w:r w:rsidR="009853B4">
        <w:t>an</w:t>
      </w:r>
      <w:r w:rsidR="00123B21">
        <w:t xml:space="preserve"> organization selected and approved by the IRIS </w:t>
      </w:r>
      <w:r w:rsidR="005557D8">
        <w:t>Board of Directors</w:t>
      </w:r>
      <w:r w:rsidR="00123B21">
        <w:t xml:space="preserve">, which will receive </w:t>
      </w:r>
      <w:r w:rsidR="004C3014">
        <w:t>Materials</w:t>
      </w:r>
      <w:r w:rsidR="009853B4">
        <w:t xml:space="preserve"> and </w:t>
      </w:r>
      <w:r w:rsidR="004C3014">
        <w:t>similar</w:t>
      </w:r>
      <w:r w:rsidR="009853B4">
        <w:t xml:space="preserve"> data from </w:t>
      </w:r>
      <w:r w:rsidR="004C3014">
        <w:t>certain IRIS Members</w:t>
      </w:r>
      <w:r w:rsidR="00123B21">
        <w:t xml:space="preserve"> to develop new data products outside of the IRIS infrastructure for the purposes of the IRIS study defined in Attachment A, and which has entered into an appropriate agreement</w:t>
      </w:r>
      <w:r w:rsidR="005C555E">
        <w:t xml:space="preserve"> with Michigan</w:t>
      </w:r>
      <w:r w:rsidR="00123B21">
        <w:t>.</w:t>
      </w:r>
      <w:r w:rsidR="00B8380A">
        <w:t xml:space="preserve"> A list of current Partner organizations is provided in Attachment A of this agreement; more such organizations may be added in the future per IRIS Bylaws.</w:t>
      </w:r>
    </w:p>
    <w:p w14:paraId="77A8D4D6" w14:textId="77777777" w:rsidR="003E5277" w:rsidRDefault="003E5277" w:rsidP="00227515">
      <w:pPr>
        <w:jc w:val="both"/>
      </w:pPr>
    </w:p>
    <w:p w14:paraId="408F0979" w14:textId="56AE0094" w:rsidR="003E5277" w:rsidRPr="00E42207" w:rsidRDefault="003E5277" w:rsidP="003E5277">
      <w:pPr>
        <w:numPr>
          <w:ilvl w:val="0"/>
          <w:numId w:val="7"/>
        </w:numPr>
        <w:jc w:val="both"/>
        <w:textAlignment w:val="baseline"/>
      </w:pPr>
      <w:r w:rsidRPr="00E42207">
        <w:t xml:space="preserve">“Linked Data” means the Materials after </w:t>
      </w:r>
      <w:r w:rsidR="004E390D">
        <w:t>an IRIS Partner</w:t>
      </w:r>
      <w:r w:rsidRPr="00E42207">
        <w:t xml:space="preserve"> has used its record linking processes to assign person and address identifiers to each record in the Materials.</w:t>
      </w:r>
    </w:p>
    <w:p w14:paraId="19348882" w14:textId="77777777" w:rsidR="00123B21" w:rsidRPr="004D0A73" w:rsidRDefault="00123B21" w:rsidP="00447D40">
      <w:pPr>
        <w:pStyle w:val="ListParagraph"/>
        <w:ind w:left="360"/>
        <w:jc w:val="both"/>
      </w:pPr>
    </w:p>
    <w:p w14:paraId="48C058A3" w14:textId="03F466C8" w:rsidR="007A3C42" w:rsidRDefault="00CF4C27" w:rsidP="00447D40">
      <w:pPr>
        <w:pStyle w:val="ListParagraph"/>
        <w:numPr>
          <w:ilvl w:val="0"/>
          <w:numId w:val="7"/>
        </w:numPr>
        <w:jc w:val="both"/>
      </w:pPr>
      <w:r>
        <w:t>“</w:t>
      </w:r>
      <w:r w:rsidR="00123B21" w:rsidRPr="00447D40">
        <w:t>Materials</w:t>
      </w:r>
      <w:r w:rsidR="00A76AC4">
        <w:t>”</w:t>
      </w:r>
      <w:r>
        <w:t xml:space="preserve"> means t</w:t>
      </w:r>
      <w:r w:rsidR="00123B21">
        <w:t>he data provided by Depositor</w:t>
      </w:r>
      <w:r w:rsidR="008253E0" w:rsidRPr="008253E0">
        <w:t xml:space="preserve"> </w:t>
      </w:r>
      <w:r w:rsidR="008253E0">
        <w:t>as designated below in C.6</w:t>
      </w:r>
      <w:r w:rsidR="00123B21">
        <w:t xml:space="preserve">, consisting of record level data derived from Depositor’s administrative data stores pertaining to the process, products, social and economic impact of research, training, and related activities </w:t>
      </w:r>
      <w:r w:rsidR="003E5277">
        <w:t>(UMETRICS Materials)</w:t>
      </w:r>
      <w:r w:rsidR="00A9282C">
        <w:t xml:space="preserve"> </w:t>
      </w:r>
      <w:r w:rsidR="00123B21">
        <w:t>conducted by Depositor.</w:t>
      </w:r>
      <w:r w:rsidR="00FA568A">
        <w:t xml:space="preserve"> Materials include </w:t>
      </w:r>
      <w:r w:rsidR="00BC2805">
        <w:t>Identifiable Institution Materials and Identifiable Personal Materials</w:t>
      </w:r>
      <w:r w:rsidR="00EF73D1">
        <w:t>.</w:t>
      </w:r>
    </w:p>
    <w:p w14:paraId="4A1D96DE" w14:textId="77777777" w:rsidR="00BA3B09" w:rsidRDefault="00BA3B09" w:rsidP="00447D40">
      <w:pPr>
        <w:jc w:val="both"/>
      </w:pPr>
    </w:p>
    <w:p w14:paraId="6C319B83" w14:textId="66899005" w:rsidR="004A5C8E" w:rsidRPr="00447D40" w:rsidRDefault="00BA3B09" w:rsidP="004A5C8E">
      <w:pPr>
        <w:pStyle w:val="ListParagraph"/>
        <w:numPr>
          <w:ilvl w:val="0"/>
          <w:numId w:val="7"/>
        </w:numPr>
        <w:jc w:val="both"/>
      </w:pPr>
      <w:r w:rsidRPr="00447D40">
        <w:t>“</w:t>
      </w:r>
      <w:r w:rsidR="004A5C8E" w:rsidRPr="00447D40">
        <w:t xml:space="preserve">Annual Membership Period” will be from </w:t>
      </w:r>
      <w:r w:rsidR="0065733B">
        <w:t>August</w:t>
      </w:r>
      <w:r w:rsidR="0065733B" w:rsidRPr="00447D40">
        <w:t xml:space="preserve"> </w:t>
      </w:r>
      <w:r w:rsidR="004A5C8E" w:rsidRPr="00447D40">
        <w:t xml:space="preserve">1 through </w:t>
      </w:r>
      <w:r w:rsidR="0065733B" w:rsidRPr="00447D40">
        <w:t>Ju</w:t>
      </w:r>
      <w:r w:rsidR="0065733B">
        <w:t>ly</w:t>
      </w:r>
      <w:r w:rsidR="0065733B" w:rsidRPr="00447D40">
        <w:t xml:space="preserve"> 3</w:t>
      </w:r>
      <w:r w:rsidR="0065733B">
        <w:t>1</w:t>
      </w:r>
      <w:r w:rsidR="0065733B" w:rsidRPr="00447D40">
        <w:t xml:space="preserve"> </w:t>
      </w:r>
      <w:r w:rsidR="004A5C8E" w:rsidRPr="00447D40">
        <w:t>of each year of Depositor’s membership.</w:t>
      </w:r>
    </w:p>
    <w:p w14:paraId="02005385" w14:textId="77777777" w:rsidR="00BA3B09" w:rsidRDefault="00BA3B09" w:rsidP="00447D40">
      <w:pPr>
        <w:jc w:val="both"/>
      </w:pPr>
    </w:p>
    <w:p w14:paraId="6190BF46" w14:textId="3C70F2A0" w:rsidR="007A3C42" w:rsidRDefault="004A5C8E" w:rsidP="00447D40">
      <w:pPr>
        <w:pStyle w:val="ListParagraph"/>
        <w:numPr>
          <w:ilvl w:val="0"/>
          <w:numId w:val="7"/>
        </w:numPr>
        <w:jc w:val="both"/>
      </w:pPr>
      <w:r>
        <w:t>“</w:t>
      </w:r>
      <w:r w:rsidR="002C74BB">
        <w:t>Study Participant</w:t>
      </w:r>
      <w:r w:rsidR="007A3C42">
        <w:t xml:space="preserve">” means </w:t>
      </w:r>
      <w:r w:rsidR="002C74BB">
        <w:t>Michigan, IRIS Nodes, IRIS Partners, or any of them.</w:t>
      </w:r>
    </w:p>
    <w:p w14:paraId="0906D5D9" w14:textId="2D9E80D0" w:rsidR="00123B21" w:rsidRDefault="00123B21" w:rsidP="00447D40">
      <w:pPr>
        <w:pStyle w:val="ListParagraph"/>
        <w:ind w:left="360"/>
        <w:jc w:val="both"/>
      </w:pPr>
    </w:p>
    <w:p w14:paraId="6646A226" w14:textId="566AE9A3" w:rsidR="00123B21" w:rsidRPr="008F1097" w:rsidRDefault="00A76AC4" w:rsidP="00447D40">
      <w:pPr>
        <w:pStyle w:val="ListParagraph"/>
        <w:numPr>
          <w:ilvl w:val="0"/>
          <w:numId w:val="7"/>
        </w:numPr>
        <w:jc w:val="both"/>
      </w:pPr>
      <w:r>
        <w:t>“</w:t>
      </w:r>
      <w:r w:rsidR="00C63204">
        <w:t>Researcher</w:t>
      </w:r>
      <w:r>
        <w:t xml:space="preserve">” means </w:t>
      </w:r>
      <w:r w:rsidR="00206373">
        <w:t xml:space="preserve">individual researchers who </w:t>
      </w:r>
      <w:r w:rsidR="00123B21">
        <w:t xml:space="preserve">have requested and been granted access to </w:t>
      </w:r>
      <w:r w:rsidR="002C207B">
        <w:t>D</w:t>
      </w:r>
      <w:r w:rsidR="00123B21">
        <w:t xml:space="preserve">e-identified </w:t>
      </w:r>
      <w:r w:rsidR="009F0633">
        <w:t xml:space="preserve">Materials </w:t>
      </w:r>
      <w:r w:rsidR="00123B21">
        <w:t>for research and other uses through a secure data enclave</w:t>
      </w:r>
      <w:r w:rsidR="001A3152">
        <w:t xml:space="preserve"> through a process </w:t>
      </w:r>
      <w:r w:rsidR="008474B6">
        <w:t>approved by the IRIS Board of Directors</w:t>
      </w:r>
      <w:r w:rsidR="00123B21">
        <w:t>.</w:t>
      </w:r>
    </w:p>
    <w:p w14:paraId="3EC76E1C" w14:textId="77777777" w:rsidR="00123B21" w:rsidRPr="00021A42" w:rsidRDefault="00123B21" w:rsidP="00123B21">
      <w:pPr>
        <w:jc w:val="both"/>
      </w:pPr>
    </w:p>
    <w:p w14:paraId="03D80E01" w14:textId="75615A08" w:rsidR="00123B21" w:rsidRDefault="00123B21" w:rsidP="00123B21">
      <w:pPr>
        <w:pStyle w:val="NumberedList"/>
        <w:keepNext w:val="0"/>
        <w:numPr>
          <w:ilvl w:val="0"/>
          <w:numId w:val="0"/>
        </w:numPr>
        <w:tabs>
          <w:tab w:val="clear" w:pos="360"/>
        </w:tabs>
        <w:spacing w:after="0"/>
        <w:rPr>
          <w:rFonts w:ascii="Times New Roman" w:hAnsi="Times New Roman" w:cs="Times New Roman"/>
          <w:sz w:val="24"/>
          <w:szCs w:val="24"/>
        </w:rPr>
      </w:pPr>
      <w:r>
        <w:rPr>
          <w:rFonts w:ascii="Times New Roman" w:hAnsi="Times New Roman" w:cs="Times New Roman"/>
          <w:b/>
          <w:sz w:val="24"/>
          <w:szCs w:val="24"/>
        </w:rPr>
        <w:t>B.</w:t>
      </w:r>
      <w:r>
        <w:rPr>
          <w:rFonts w:ascii="Times New Roman" w:hAnsi="Times New Roman" w:cs="Times New Roman"/>
          <w:b/>
          <w:sz w:val="24"/>
          <w:szCs w:val="24"/>
        </w:rPr>
        <w:tab/>
        <w:t>SCOPE OF AGREEMENT</w:t>
      </w:r>
    </w:p>
    <w:p w14:paraId="129DEA13" w14:textId="77777777" w:rsidR="00123B21" w:rsidRDefault="00123B21" w:rsidP="00123B21">
      <w:pPr>
        <w:pStyle w:val="NumberedList"/>
        <w:keepNext w:val="0"/>
        <w:numPr>
          <w:ilvl w:val="0"/>
          <w:numId w:val="0"/>
        </w:numPr>
        <w:tabs>
          <w:tab w:val="clear" w:pos="360"/>
        </w:tabs>
        <w:spacing w:after="0"/>
        <w:rPr>
          <w:rFonts w:ascii="Times New Roman" w:hAnsi="Times New Roman" w:cs="Times New Roman"/>
          <w:sz w:val="24"/>
          <w:szCs w:val="24"/>
        </w:rPr>
      </w:pPr>
    </w:p>
    <w:p w14:paraId="4F2986BC" w14:textId="578C63D1" w:rsidR="00123B21" w:rsidRDefault="00123B21" w:rsidP="00123B21">
      <w:pPr>
        <w:pStyle w:val="NumberedList"/>
        <w:keepNext w:val="0"/>
        <w:numPr>
          <w:ilvl w:val="0"/>
          <w:numId w:val="0"/>
        </w:numPr>
        <w:tabs>
          <w:tab w:val="clear" w:pos="360"/>
        </w:tabs>
        <w:spacing w:after="0"/>
        <w:rPr>
          <w:rFonts w:ascii="Times New Roman" w:hAnsi="Times New Roman" w:cs="Times New Roman"/>
          <w:sz w:val="24"/>
          <w:szCs w:val="24"/>
        </w:rPr>
      </w:pPr>
      <w:r>
        <w:rPr>
          <w:rFonts w:ascii="Times New Roman" w:hAnsi="Times New Roman" w:cs="Times New Roman"/>
          <w:sz w:val="24"/>
          <w:szCs w:val="24"/>
        </w:rPr>
        <w:t>This Agreement sets the terms and conditions pursuant to which Depositor will transfer Materials</w:t>
      </w:r>
      <w:r w:rsidR="003860D1">
        <w:rPr>
          <w:rFonts w:ascii="Times New Roman" w:hAnsi="Times New Roman" w:cs="Times New Roman"/>
          <w:sz w:val="24"/>
          <w:szCs w:val="24"/>
        </w:rPr>
        <w:t>.</w:t>
      </w:r>
      <w:r w:rsidR="00441FAB">
        <w:rPr>
          <w:rFonts w:ascii="Times New Roman" w:hAnsi="Times New Roman" w:cs="Times New Roman"/>
          <w:sz w:val="24"/>
          <w:szCs w:val="24"/>
        </w:rPr>
        <w:t xml:space="preserve"> </w:t>
      </w:r>
      <w:r>
        <w:rPr>
          <w:rFonts w:ascii="Times New Roman" w:hAnsi="Times New Roman" w:cs="Times New Roman"/>
          <w:sz w:val="24"/>
          <w:szCs w:val="24"/>
        </w:rPr>
        <w:t xml:space="preserve">to Michigan for inclusion in the IRIS centralized data repository and Michigan’s obligations and rights to receive, process, use, and distribute Materials to IRIS Nodes and IRIS partners for use in the IRIS study, defined and incorporated herein as Attachment A (the “IRIS Study”), as well as to </w:t>
      </w:r>
      <w:r w:rsidR="00E83B18">
        <w:rPr>
          <w:rFonts w:ascii="Times New Roman" w:hAnsi="Times New Roman" w:cs="Times New Roman"/>
          <w:sz w:val="24"/>
          <w:szCs w:val="24"/>
        </w:rPr>
        <w:t xml:space="preserve">use and make </w:t>
      </w:r>
      <w:r w:rsidR="002C207B">
        <w:rPr>
          <w:rFonts w:ascii="Times New Roman" w:hAnsi="Times New Roman" w:cs="Times New Roman"/>
          <w:sz w:val="24"/>
          <w:szCs w:val="24"/>
        </w:rPr>
        <w:t>De</w:t>
      </w:r>
      <w:r>
        <w:rPr>
          <w:rFonts w:ascii="Times New Roman" w:hAnsi="Times New Roman" w:cs="Times New Roman"/>
          <w:sz w:val="24"/>
          <w:szCs w:val="24"/>
        </w:rPr>
        <w:t xml:space="preserve">-identified Materials </w:t>
      </w:r>
      <w:r w:rsidR="00E83B18">
        <w:rPr>
          <w:rFonts w:ascii="Times New Roman" w:hAnsi="Times New Roman" w:cs="Times New Roman"/>
          <w:sz w:val="24"/>
          <w:szCs w:val="24"/>
        </w:rPr>
        <w:t xml:space="preserve">available </w:t>
      </w:r>
      <w:r>
        <w:rPr>
          <w:rFonts w:ascii="Times New Roman" w:hAnsi="Times New Roman" w:cs="Times New Roman"/>
          <w:sz w:val="24"/>
          <w:szCs w:val="24"/>
        </w:rPr>
        <w:t xml:space="preserve">to </w:t>
      </w:r>
      <w:r w:rsidR="00C63204">
        <w:rPr>
          <w:rFonts w:ascii="Times New Roman" w:hAnsi="Times New Roman" w:cs="Times New Roman"/>
          <w:sz w:val="24"/>
          <w:szCs w:val="24"/>
        </w:rPr>
        <w:t>Researcher</w:t>
      </w:r>
      <w:r w:rsidR="004E390D">
        <w:rPr>
          <w:rFonts w:ascii="Times New Roman" w:hAnsi="Times New Roman" w:cs="Times New Roman"/>
          <w:sz w:val="24"/>
          <w:szCs w:val="24"/>
        </w:rPr>
        <w:t>s</w:t>
      </w:r>
      <w:r w:rsidR="00C63204">
        <w:rPr>
          <w:rFonts w:ascii="Times New Roman" w:hAnsi="Times New Roman" w:cs="Times New Roman"/>
          <w:sz w:val="24"/>
          <w:szCs w:val="24"/>
        </w:rPr>
        <w:t xml:space="preserve"> directly or through IRIS Partners</w:t>
      </w:r>
      <w:r>
        <w:rPr>
          <w:rFonts w:ascii="Times New Roman" w:hAnsi="Times New Roman" w:cs="Times New Roman"/>
          <w:sz w:val="24"/>
          <w:szCs w:val="24"/>
        </w:rPr>
        <w:t xml:space="preserve">. </w:t>
      </w:r>
    </w:p>
    <w:p w14:paraId="4DBD891F" w14:textId="77777777" w:rsidR="00A51DD6" w:rsidRDefault="00A51DD6" w:rsidP="00123B21">
      <w:pPr>
        <w:pStyle w:val="NumberedList"/>
        <w:keepNext w:val="0"/>
        <w:numPr>
          <w:ilvl w:val="0"/>
          <w:numId w:val="0"/>
        </w:numPr>
        <w:tabs>
          <w:tab w:val="clear" w:pos="360"/>
        </w:tabs>
        <w:spacing w:after="0"/>
        <w:rPr>
          <w:rFonts w:ascii="Times New Roman" w:hAnsi="Times New Roman" w:cs="Times New Roman"/>
          <w:b/>
          <w:sz w:val="24"/>
          <w:szCs w:val="24"/>
        </w:rPr>
      </w:pPr>
    </w:p>
    <w:p w14:paraId="5AE3C32F" w14:textId="2D130542" w:rsidR="00123B21" w:rsidRDefault="00123B21" w:rsidP="00123B21">
      <w:pPr>
        <w:pStyle w:val="NumberedList"/>
        <w:keepNext w:val="0"/>
        <w:numPr>
          <w:ilvl w:val="0"/>
          <w:numId w:val="0"/>
        </w:numPr>
        <w:tabs>
          <w:tab w:val="clear" w:pos="360"/>
        </w:tabs>
        <w:spacing w:after="0"/>
        <w:rPr>
          <w:rFonts w:ascii="Times New Roman" w:hAnsi="Times New Roman" w:cs="Times New Roman"/>
          <w:sz w:val="24"/>
          <w:szCs w:val="24"/>
        </w:rPr>
      </w:pPr>
      <w:r>
        <w:rPr>
          <w:rFonts w:ascii="Times New Roman" w:hAnsi="Times New Roman" w:cs="Times New Roman"/>
          <w:b/>
          <w:sz w:val="24"/>
          <w:szCs w:val="24"/>
        </w:rPr>
        <w:t>C.</w:t>
      </w:r>
      <w:r>
        <w:rPr>
          <w:rFonts w:ascii="Times New Roman" w:hAnsi="Times New Roman" w:cs="Times New Roman"/>
          <w:b/>
          <w:sz w:val="24"/>
          <w:szCs w:val="24"/>
        </w:rPr>
        <w:tab/>
        <w:t>DEPOSITOR OBLIGATIONS</w:t>
      </w:r>
    </w:p>
    <w:p w14:paraId="6EC3D6CF" w14:textId="77777777" w:rsidR="00123B21" w:rsidRDefault="00123B21" w:rsidP="00123B21">
      <w:pPr>
        <w:pStyle w:val="NumberedList"/>
        <w:keepNext w:val="0"/>
        <w:numPr>
          <w:ilvl w:val="0"/>
          <w:numId w:val="0"/>
        </w:numPr>
        <w:tabs>
          <w:tab w:val="clear" w:pos="360"/>
        </w:tabs>
        <w:spacing w:after="0"/>
        <w:rPr>
          <w:rFonts w:ascii="Times New Roman" w:hAnsi="Times New Roman" w:cs="Times New Roman"/>
          <w:sz w:val="24"/>
          <w:szCs w:val="24"/>
        </w:rPr>
      </w:pPr>
    </w:p>
    <w:p w14:paraId="6A14C340" w14:textId="77777777" w:rsidR="00123B21" w:rsidRDefault="00123B21" w:rsidP="00123B21">
      <w:pPr>
        <w:pStyle w:val="NumberedList"/>
        <w:keepNext w:val="0"/>
        <w:numPr>
          <w:ilvl w:val="0"/>
          <w:numId w:val="0"/>
        </w:numPr>
        <w:tabs>
          <w:tab w:val="clear" w:pos="360"/>
        </w:tabs>
        <w:spacing w:after="0"/>
        <w:rPr>
          <w:rFonts w:ascii="Times New Roman" w:hAnsi="Times New Roman" w:cs="Times New Roman"/>
          <w:sz w:val="24"/>
          <w:szCs w:val="24"/>
        </w:rPr>
      </w:pPr>
      <w:r>
        <w:rPr>
          <w:rFonts w:ascii="Times New Roman" w:hAnsi="Times New Roman" w:cs="Times New Roman"/>
          <w:sz w:val="24"/>
          <w:szCs w:val="24"/>
        </w:rPr>
        <w:t>Depositor</w:t>
      </w:r>
      <w:r w:rsidRPr="009B2F71">
        <w:rPr>
          <w:rFonts w:ascii="Times New Roman" w:hAnsi="Times New Roman" w:cs="Times New Roman"/>
          <w:sz w:val="24"/>
          <w:szCs w:val="24"/>
        </w:rPr>
        <w:t xml:space="preserve"> agrees:</w:t>
      </w:r>
    </w:p>
    <w:p w14:paraId="3993586D" w14:textId="77777777" w:rsidR="00123B21" w:rsidRDefault="00123B21" w:rsidP="00123B21">
      <w:pPr>
        <w:pStyle w:val="NumberedList"/>
        <w:keepNext w:val="0"/>
        <w:numPr>
          <w:ilvl w:val="0"/>
          <w:numId w:val="0"/>
        </w:numPr>
        <w:tabs>
          <w:tab w:val="clear" w:pos="360"/>
        </w:tabs>
        <w:spacing w:after="0"/>
        <w:rPr>
          <w:rFonts w:ascii="Times New Roman" w:hAnsi="Times New Roman" w:cs="Times New Roman"/>
          <w:sz w:val="24"/>
          <w:szCs w:val="24"/>
        </w:rPr>
      </w:pPr>
    </w:p>
    <w:p w14:paraId="64B40FD5" w14:textId="3FEC1840" w:rsidR="00123B21" w:rsidRPr="00AC74BB" w:rsidRDefault="00123B21" w:rsidP="00C30A32">
      <w:pPr>
        <w:pStyle w:val="ListParagraph"/>
        <w:numPr>
          <w:ilvl w:val="0"/>
          <w:numId w:val="19"/>
        </w:numPr>
        <w:ind w:left="360"/>
        <w:jc w:val="both"/>
      </w:pPr>
      <w:r w:rsidRPr="00AC74BB">
        <w:t xml:space="preserve">Any </w:t>
      </w:r>
      <w:r>
        <w:t>Materials</w:t>
      </w:r>
      <w:r w:rsidRPr="00AC74BB">
        <w:t xml:space="preserve"> provided to Michigan by </w:t>
      </w:r>
      <w:r>
        <w:t>Depositor</w:t>
      </w:r>
      <w:r w:rsidRPr="00AC74BB">
        <w:t xml:space="preserve"> were collected pursuant to and in accordance with any applicable Institutional Review Board (“IRB”) approval and in compliance with all applicable</w:t>
      </w:r>
      <w:r>
        <w:t xml:space="preserve"> laws, regulations</w:t>
      </w:r>
      <w:r w:rsidR="00B1541A">
        <w:t>,</w:t>
      </w:r>
      <w:r>
        <w:t xml:space="preserve"> and policies.</w:t>
      </w:r>
    </w:p>
    <w:p w14:paraId="6AD04E18" w14:textId="77777777" w:rsidR="00123B21" w:rsidRPr="009B2F71" w:rsidRDefault="00123B21" w:rsidP="00C30A32">
      <w:pPr>
        <w:pStyle w:val="ListParagraph"/>
        <w:ind w:left="0"/>
        <w:jc w:val="both"/>
      </w:pPr>
    </w:p>
    <w:p w14:paraId="5450E840" w14:textId="3FDE2D8E" w:rsidR="00123B21" w:rsidRDefault="00123B21" w:rsidP="00C30A32">
      <w:pPr>
        <w:pStyle w:val="ListParagraph"/>
        <w:numPr>
          <w:ilvl w:val="0"/>
          <w:numId w:val="19"/>
        </w:numPr>
        <w:ind w:left="360"/>
        <w:jc w:val="both"/>
      </w:pPr>
      <w:r w:rsidRPr="000B0987">
        <w:t xml:space="preserve">To provide </w:t>
      </w:r>
      <w:r>
        <w:t>Materials</w:t>
      </w:r>
      <w:r w:rsidRPr="000B0987">
        <w:t>, as applicable, to Michigan in accordance with frequency, data, and upload specification</w:t>
      </w:r>
      <w:r>
        <w:t>s articulated by Michigan</w:t>
      </w:r>
      <w:r w:rsidRPr="000B0987">
        <w:t>.</w:t>
      </w:r>
    </w:p>
    <w:p w14:paraId="3EEAD111" w14:textId="77777777" w:rsidR="00123B21" w:rsidRDefault="00123B21" w:rsidP="00C30A32">
      <w:pPr>
        <w:pStyle w:val="ListParagraph"/>
        <w:ind w:left="0"/>
        <w:jc w:val="both"/>
      </w:pPr>
    </w:p>
    <w:p w14:paraId="51634FA4" w14:textId="1A67DE2F" w:rsidR="00394B93" w:rsidRPr="00394B93" w:rsidRDefault="00394B93" w:rsidP="00C30A32">
      <w:pPr>
        <w:pStyle w:val="ListParagraph"/>
        <w:numPr>
          <w:ilvl w:val="0"/>
          <w:numId w:val="19"/>
        </w:numPr>
        <w:ind w:left="360"/>
        <w:jc w:val="both"/>
      </w:pPr>
      <w:r w:rsidRPr="00394B93">
        <w:t>That Depositor has determined, and will ensure prior to the transfer to Michigan</w:t>
      </w:r>
      <w:r>
        <w:t>,</w:t>
      </w:r>
      <w:r w:rsidRPr="00394B93">
        <w:t xml:space="preserve"> that none of the Materials include FERPA Data.</w:t>
      </w:r>
    </w:p>
    <w:p w14:paraId="69F337F1" w14:textId="77777777" w:rsidR="00F27DD0" w:rsidRPr="00447D40" w:rsidRDefault="00BD614E" w:rsidP="00C30A32">
      <w:pPr>
        <w:ind w:left="360"/>
        <w:jc w:val="both"/>
      </w:pPr>
      <w:r w:rsidRPr="002F58DA">
        <w:t>OR</w:t>
      </w:r>
    </w:p>
    <w:p w14:paraId="0DDAE18F" w14:textId="4D82EC98" w:rsidR="00123B21" w:rsidRPr="000B0987" w:rsidRDefault="00123B21" w:rsidP="00C30A32">
      <w:pPr>
        <w:pStyle w:val="ListParagraph"/>
        <w:ind w:left="360"/>
        <w:jc w:val="both"/>
      </w:pPr>
      <w:r>
        <w:t xml:space="preserve">That Depositor has determined that the Materials will include FERPA Data </w:t>
      </w:r>
      <w:r w:rsidR="00174D75">
        <w:t>that will be</w:t>
      </w:r>
      <w:r>
        <w:t xml:space="preserve"> transferred by Depositor to Michigan pursuant to the terms of section F, below.</w:t>
      </w:r>
    </w:p>
    <w:p w14:paraId="210BD55C" w14:textId="77777777" w:rsidR="00123B21" w:rsidRPr="009B2F71" w:rsidRDefault="00123B21" w:rsidP="00447D40">
      <w:pPr>
        <w:pStyle w:val="ListParagraph"/>
        <w:ind w:left="360"/>
        <w:jc w:val="both"/>
      </w:pPr>
    </w:p>
    <w:p w14:paraId="5E04FCEB" w14:textId="55C91304" w:rsidR="00123B21" w:rsidRDefault="00123B21" w:rsidP="00CC2AD2">
      <w:pPr>
        <w:pStyle w:val="ListParagraph"/>
        <w:numPr>
          <w:ilvl w:val="0"/>
          <w:numId w:val="19"/>
        </w:numPr>
        <w:ind w:left="360"/>
        <w:jc w:val="both"/>
      </w:pPr>
      <w:r>
        <w:t>That Depositor</w:t>
      </w:r>
      <w:r w:rsidRPr="009B2F71">
        <w:t xml:space="preserve"> has the authority </w:t>
      </w:r>
      <w:r>
        <w:t xml:space="preserve">to make the Materials available </w:t>
      </w:r>
      <w:r w:rsidRPr="009B2F71">
        <w:t>and hereby grants Michigan</w:t>
      </w:r>
      <w:r>
        <w:t xml:space="preserve"> </w:t>
      </w:r>
      <w:r w:rsidRPr="009B2F71">
        <w:t>explicit permission</w:t>
      </w:r>
      <w:r>
        <w:t>, subject to the terms of Section F, below,</w:t>
      </w:r>
      <w:r w:rsidR="002C2206">
        <w:t xml:space="preserve"> and</w:t>
      </w:r>
      <w:r w:rsidRPr="009B2F71">
        <w:t xml:space="preserve"> </w:t>
      </w:r>
      <w:r w:rsidR="002C2206">
        <w:t>either directly or through IRIS Partners or IRIS Nodes</w:t>
      </w:r>
      <w:r w:rsidR="00710233">
        <w:t>,</w:t>
      </w:r>
      <w:r w:rsidR="002C2206" w:rsidRPr="009B2F71">
        <w:t xml:space="preserve"> </w:t>
      </w:r>
      <w:r w:rsidRPr="009B2F71">
        <w:t>to</w:t>
      </w:r>
      <w:r>
        <w:t>:</w:t>
      </w:r>
    </w:p>
    <w:p w14:paraId="21F2D332" w14:textId="166DC11A" w:rsidR="00E67C2A" w:rsidRDefault="00123B21" w:rsidP="00CC2AD2">
      <w:pPr>
        <w:pStyle w:val="ListParagraph"/>
        <w:numPr>
          <w:ilvl w:val="1"/>
          <w:numId w:val="19"/>
        </w:numPr>
        <w:ind w:left="720"/>
        <w:jc w:val="both"/>
      </w:pPr>
      <w:r w:rsidRPr="00805215">
        <w:t>Integrate the Materials</w:t>
      </w:r>
      <w:r>
        <w:t xml:space="preserve"> </w:t>
      </w:r>
      <w:r w:rsidRPr="00805215">
        <w:t>with data from other IRIS Members</w:t>
      </w:r>
      <w:r w:rsidR="00710233">
        <w:t xml:space="preserve"> and IRIS Partners</w:t>
      </w:r>
      <w:r>
        <w:t>;</w:t>
      </w:r>
      <w:r w:rsidRPr="00805215">
        <w:t xml:space="preserve"> </w:t>
      </w:r>
    </w:p>
    <w:p w14:paraId="7B9CF509" w14:textId="49867840" w:rsidR="006725FA" w:rsidRDefault="00E67C2A" w:rsidP="00CC2AD2">
      <w:pPr>
        <w:pStyle w:val="ListParagraph"/>
        <w:numPr>
          <w:ilvl w:val="1"/>
          <w:numId w:val="19"/>
        </w:numPr>
        <w:ind w:left="720"/>
        <w:jc w:val="both"/>
      </w:pPr>
      <w:r>
        <w:t>L</w:t>
      </w:r>
      <w:r w:rsidR="00123B21" w:rsidRPr="00805215">
        <w:t xml:space="preserve">ink the </w:t>
      </w:r>
      <w:r w:rsidR="00897B0D">
        <w:t>M</w:t>
      </w:r>
      <w:r w:rsidR="00897B0D" w:rsidRPr="00805215">
        <w:t xml:space="preserve">aterials </w:t>
      </w:r>
      <w:r w:rsidR="00123B21" w:rsidRPr="00805215">
        <w:t xml:space="preserve">to </w:t>
      </w:r>
      <w:r w:rsidR="00123B21">
        <w:t>public</w:t>
      </w:r>
      <w:r w:rsidR="00123B21" w:rsidRPr="00805215">
        <w:t xml:space="preserve"> </w:t>
      </w:r>
      <w:r w:rsidR="00123B21">
        <w:t xml:space="preserve">and restricted data sources </w:t>
      </w:r>
      <w:r w:rsidR="00710233">
        <w:t xml:space="preserve">of Michigan or third parties </w:t>
      </w:r>
      <w:r w:rsidR="00123B21">
        <w:t xml:space="preserve">for the purposes of report production in connection with the IRIS Study, including reports to Depositor on </w:t>
      </w:r>
      <w:r w:rsidR="00123B21" w:rsidRPr="00AA22A9">
        <w:t>the academic</w:t>
      </w:r>
      <w:r w:rsidR="00123B21" w:rsidRPr="00897B0D">
        <w:t>, scientific and career outcomes of student research</w:t>
      </w:r>
      <w:r w:rsidR="00897B0D" w:rsidRPr="00447D40">
        <w:t>ers</w:t>
      </w:r>
      <w:r w:rsidR="00123B21" w:rsidRPr="00897B0D">
        <w:t xml:space="preserve"> for</w:t>
      </w:r>
      <w:r w:rsidR="00123B21">
        <w:t xml:space="preserve"> the purposes of improving instruction;</w:t>
      </w:r>
      <w:r w:rsidR="00123B21" w:rsidRPr="00AA22A9">
        <w:t xml:space="preserve"> </w:t>
      </w:r>
    </w:p>
    <w:p w14:paraId="1F769E88" w14:textId="46C01D05" w:rsidR="00B63FF2" w:rsidRDefault="006725FA" w:rsidP="00CC2AD2">
      <w:pPr>
        <w:pStyle w:val="ListParagraph"/>
        <w:numPr>
          <w:ilvl w:val="1"/>
          <w:numId w:val="19"/>
        </w:numPr>
        <w:ind w:left="720"/>
      </w:pPr>
      <w:r>
        <w:t>M</w:t>
      </w:r>
      <w:r w:rsidR="00123B21" w:rsidRPr="00805215">
        <w:t xml:space="preserve">ake integrated </w:t>
      </w:r>
      <w:r w:rsidR="00123B21">
        <w:t xml:space="preserve">and linked </w:t>
      </w:r>
      <w:r w:rsidR="00123B21" w:rsidRPr="00805215">
        <w:t xml:space="preserve">data available to </w:t>
      </w:r>
      <w:r w:rsidR="00123B21">
        <w:t xml:space="preserve">IRIS Partners, </w:t>
      </w:r>
      <w:r w:rsidR="00123B21" w:rsidRPr="00805215">
        <w:t>IRIS Node institutions</w:t>
      </w:r>
      <w:r w:rsidR="00123B21">
        <w:t>, and other third</w:t>
      </w:r>
      <w:r w:rsidR="00536CDC">
        <w:t>-</w:t>
      </w:r>
      <w:r w:rsidR="00123B21">
        <w:t>party entities as deemed appropriate by the IRIS governing body for the purposes of the IRIS Study</w:t>
      </w:r>
      <w:r w:rsidR="004755FC">
        <w:t>,</w:t>
      </w:r>
      <w:r w:rsidR="00123B21">
        <w:t xml:space="preserve"> including research using integrated data for the purposes of improving instruction</w:t>
      </w:r>
      <w:r w:rsidR="00B63FF2">
        <w:t xml:space="preserve">; </w:t>
      </w:r>
    </w:p>
    <w:p w14:paraId="7CB7CDDE" w14:textId="1DEB7292" w:rsidR="006C3D02" w:rsidRDefault="00123B21" w:rsidP="00CC2AD2">
      <w:pPr>
        <w:pStyle w:val="ListParagraph"/>
        <w:numPr>
          <w:ilvl w:val="1"/>
          <w:numId w:val="19"/>
        </w:numPr>
        <w:ind w:left="720"/>
        <w:jc w:val="both"/>
      </w:pPr>
      <w:r>
        <w:t xml:space="preserve">Prepare </w:t>
      </w:r>
      <w:r w:rsidR="005E3748">
        <w:t>De-ident</w:t>
      </w:r>
      <w:r w:rsidR="00934F04">
        <w:t>if</w:t>
      </w:r>
      <w:r w:rsidR="005E3748">
        <w:t>ied Material</w:t>
      </w:r>
      <w:r w:rsidR="00934F04">
        <w:t>s</w:t>
      </w:r>
      <w:r w:rsidR="007002E0">
        <w:t xml:space="preserve"> </w:t>
      </w:r>
      <w:r w:rsidR="00AA1A16">
        <w:t xml:space="preserve">and permit their </w:t>
      </w:r>
      <w:r>
        <w:t xml:space="preserve">use via a </w:t>
      </w:r>
      <w:r w:rsidR="00710233">
        <w:t xml:space="preserve">secure </w:t>
      </w:r>
      <w:r>
        <w:t>data enclave</w:t>
      </w:r>
      <w:r w:rsidR="00EE1469" w:rsidRPr="00EE1469">
        <w:t xml:space="preserve"> </w:t>
      </w:r>
      <w:r w:rsidR="00EE1469">
        <w:t xml:space="preserve">by </w:t>
      </w:r>
      <w:r w:rsidR="00C63204">
        <w:t>Researcher</w:t>
      </w:r>
      <w:r w:rsidR="00EE1469">
        <w:t>s</w:t>
      </w:r>
      <w:r w:rsidR="00322F3C">
        <w:t xml:space="preserve"> </w:t>
      </w:r>
      <w:r w:rsidR="00D37708">
        <w:t>who are bound to</w:t>
      </w:r>
      <w:r>
        <w:t xml:space="preserve"> </w:t>
      </w:r>
      <w:r w:rsidR="00267DD8">
        <w:t>provisions governing</w:t>
      </w:r>
      <w:r>
        <w:t xml:space="preserve"> </w:t>
      </w:r>
      <w:r w:rsidR="00934F04">
        <w:t xml:space="preserve">data </w:t>
      </w:r>
      <w:r>
        <w:t xml:space="preserve">use </w:t>
      </w:r>
      <w:r w:rsidR="00267DD8">
        <w:t>th</w:t>
      </w:r>
      <w:r w:rsidR="00D37708">
        <w:t>at are consistent with this Agreement</w:t>
      </w:r>
      <w:r w:rsidR="00487D7C">
        <w:t xml:space="preserve">; </w:t>
      </w:r>
      <w:r>
        <w:t xml:space="preserve">and </w:t>
      </w:r>
    </w:p>
    <w:p w14:paraId="148C765A" w14:textId="6C971704" w:rsidR="00C3110F" w:rsidRPr="002C46FE" w:rsidRDefault="00FA5424" w:rsidP="00CC2AD2">
      <w:pPr>
        <w:pStyle w:val="ListParagraph"/>
        <w:numPr>
          <w:ilvl w:val="1"/>
          <w:numId w:val="19"/>
        </w:numPr>
        <w:ind w:left="720"/>
        <w:jc w:val="both"/>
      </w:pPr>
      <w:r>
        <w:t>Permit Linked Data</w:t>
      </w:r>
      <w:r w:rsidR="007002E0">
        <w:t xml:space="preserve"> </w:t>
      </w:r>
      <w:r>
        <w:t>to be available to Censu</w:t>
      </w:r>
      <w:r w:rsidR="005F0B09">
        <w:t>s</w:t>
      </w:r>
      <w:r>
        <w:t xml:space="preserve"> Bureau employees and to</w:t>
      </w:r>
      <w:r w:rsidR="00291B74">
        <w:t xml:space="preserve"> </w:t>
      </w:r>
      <w:r w:rsidR="004F4837">
        <w:t xml:space="preserve">Researchers who have obtained Special Sworn Status pursuant to </w:t>
      </w:r>
      <w:r w:rsidR="004F4837" w:rsidRPr="00E42207">
        <w:t>13 U.S.C. §23(c)</w:t>
      </w:r>
      <w:r w:rsidR="00CA595A">
        <w:t xml:space="preserve"> (“SSS Researchers”)</w:t>
      </w:r>
      <w:r w:rsidR="004F4837">
        <w:t xml:space="preserve"> through Census Bureau Research Data Centers who agree not to release or disclose, or permit release or disclosure, of </w:t>
      </w:r>
      <w:r w:rsidR="00EF73D1">
        <w:t xml:space="preserve">Identifiable Personal Materials </w:t>
      </w:r>
      <w:r w:rsidR="00116E80">
        <w:t>they may obtain or discover</w:t>
      </w:r>
      <w:r w:rsidR="00661573">
        <w:t>.</w:t>
      </w:r>
    </w:p>
    <w:p w14:paraId="7668F034" w14:textId="77777777" w:rsidR="00123B21" w:rsidRDefault="00123B21" w:rsidP="00CC2AD2">
      <w:pPr>
        <w:jc w:val="both"/>
      </w:pPr>
    </w:p>
    <w:p w14:paraId="32D3F147" w14:textId="046912EA" w:rsidR="00123B21" w:rsidRDefault="005E0DEB" w:rsidP="00CC2AD2">
      <w:pPr>
        <w:pStyle w:val="ListParagraph"/>
        <w:numPr>
          <w:ilvl w:val="0"/>
          <w:numId w:val="19"/>
        </w:numPr>
        <w:ind w:left="360"/>
        <w:jc w:val="both"/>
      </w:pPr>
      <w:r>
        <w:t>U</w:t>
      </w:r>
      <w:r w:rsidR="00123B21">
        <w:t xml:space="preserve">pon execution of this Agreement, </w:t>
      </w:r>
      <w:r>
        <w:t xml:space="preserve">to </w:t>
      </w:r>
      <w:r w:rsidR="00123B21" w:rsidRPr="00760FF9">
        <w:t>designate individual</w:t>
      </w:r>
      <w:r w:rsidR="00123B21">
        <w:t>s</w:t>
      </w:r>
      <w:r w:rsidR="00123B21" w:rsidRPr="00760FF9">
        <w:t xml:space="preserve"> t</w:t>
      </w:r>
      <w:r w:rsidR="00123B21">
        <w:t>o fill the roles of (1) Point of Contact for this</w:t>
      </w:r>
      <w:r w:rsidR="00123B21" w:rsidRPr="00760FF9">
        <w:t xml:space="preserve"> Agreement</w:t>
      </w:r>
      <w:r w:rsidR="00123B21">
        <w:t>; (2)</w:t>
      </w:r>
      <w:r w:rsidR="00123B21" w:rsidRPr="00760FF9">
        <w:t xml:space="preserve"> Lead Analyst to addr</w:t>
      </w:r>
      <w:r w:rsidR="00123B21">
        <w:t>ess data use issues</w:t>
      </w:r>
      <w:r w:rsidR="00945063">
        <w:t>;</w:t>
      </w:r>
      <w:r w:rsidR="00123B21">
        <w:t xml:space="preserve"> and (3) </w:t>
      </w:r>
      <w:r w:rsidR="00123B21" w:rsidRPr="00760FF9">
        <w:t xml:space="preserve">Information Technology (IT) Contact to address IT issues on behalf of the </w:t>
      </w:r>
      <w:r w:rsidR="00123B21">
        <w:t>Depositor</w:t>
      </w:r>
      <w:r w:rsidR="00123B21" w:rsidRPr="00760FF9">
        <w:t xml:space="preserve"> in the implementation of this Agreement.  The </w:t>
      </w:r>
      <w:r w:rsidR="00123B21">
        <w:t>Depositor</w:t>
      </w:r>
      <w:r w:rsidR="00123B21" w:rsidRPr="00760FF9">
        <w:t xml:space="preserve"> will notify the </w:t>
      </w:r>
      <w:r w:rsidR="00123B21">
        <w:t xml:space="preserve">Executive </w:t>
      </w:r>
      <w:r w:rsidR="00123B21" w:rsidRPr="00760FF9">
        <w:t xml:space="preserve">Director of IRIS, </w:t>
      </w:r>
      <w:r w:rsidR="00EB2692">
        <w:t>the authorized representative named in</w:t>
      </w:r>
      <w:r w:rsidR="00123B21" w:rsidRPr="00760FF9">
        <w:t xml:space="preserve"> annual Confidentiality Certification reports</w:t>
      </w:r>
      <w:r w:rsidR="00123B21" w:rsidRPr="00A911D8">
        <w:t>,</w:t>
      </w:r>
      <w:r w:rsidR="00123B21" w:rsidRPr="00760FF9">
        <w:t xml:space="preserve"> within 15 days of any change in the Point of Contact, Lead Analyst, </w:t>
      </w:r>
      <w:r w:rsidR="00123B21">
        <w:t>or</w:t>
      </w:r>
      <w:r w:rsidR="00123B21" w:rsidRPr="00760FF9">
        <w:t xml:space="preserve"> IT Contact</w:t>
      </w:r>
      <w:r w:rsidR="00123B21">
        <w:t xml:space="preserve">.  Depositor </w:t>
      </w:r>
      <w:r w:rsidR="00B17089">
        <w:t>will</w:t>
      </w:r>
      <w:r w:rsidR="00A76AC4">
        <w:t xml:space="preserve"> </w:t>
      </w:r>
      <w:r w:rsidR="00123B21">
        <w:t>additionally provide</w:t>
      </w:r>
      <w:r w:rsidR="00123B21" w:rsidRPr="00760FF9">
        <w:t xml:space="preserve"> a current listing </w:t>
      </w:r>
      <w:r w:rsidR="00123B21">
        <w:t xml:space="preserve">of the individuals filling these roles </w:t>
      </w:r>
      <w:r w:rsidR="00123B21" w:rsidRPr="00760FF9">
        <w:t>annually</w:t>
      </w:r>
      <w:r w:rsidR="00123B21" w:rsidRPr="00F571CE">
        <w:t>.</w:t>
      </w:r>
    </w:p>
    <w:p w14:paraId="07DC0A56" w14:textId="77777777" w:rsidR="00E67C2A" w:rsidRPr="00447D40" w:rsidRDefault="00E67C2A" w:rsidP="00CC2AD2">
      <w:pPr>
        <w:jc w:val="both"/>
      </w:pPr>
    </w:p>
    <w:p w14:paraId="05B56A36" w14:textId="629C17FA" w:rsidR="00EB5636" w:rsidRDefault="00EB5636" w:rsidP="00CC2AD2">
      <w:pPr>
        <w:pStyle w:val="CommentText"/>
        <w:numPr>
          <w:ilvl w:val="0"/>
          <w:numId w:val="19"/>
        </w:numPr>
        <w:ind w:left="360"/>
      </w:pPr>
      <w:r>
        <w:lastRenderedPageBreak/>
        <w:t>Upon execution of this Agreement, to make arrangements to transfer specific data files and updates</w:t>
      </w:r>
      <w:r w:rsidR="007929AA">
        <w:t xml:space="preserve"> as</w:t>
      </w:r>
      <w:r>
        <w:t xml:space="preserve"> </w:t>
      </w:r>
      <w:r w:rsidR="00FA7ECE">
        <w:t>selected below</w:t>
      </w:r>
      <w:r w:rsidR="007929AA">
        <w:t>. Depositor will select</w:t>
      </w:r>
      <w:r>
        <w:t xml:space="preserve"> Full or </w:t>
      </w:r>
      <w:r w:rsidR="008A7EAC">
        <w:t>Phased</w:t>
      </w:r>
      <w:r>
        <w:t xml:space="preserve"> membership</w:t>
      </w:r>
      <w:r w:rsidR="000806E2">
        <w:t xml:space="preserve"> by checkmark below</w:t>
      </w:r>
      <w:r>
        <w:t xml:space="preserve">.  </w:t>
      </w:r>
      <w:r w:rsidR="008A7EAC">
        <w:t>Phased</w:t>
      </w:r>
      <w:r>
        <w:t xml:space="preserve"> membership accounts feature a staged data transmission process over the first two years of membership:</w:t>
      </w:r>
    </w:p>
    <w:p w14:paraId="1BB849F3" w14:textId="70DEB555" w:rsidR="00EB5636" w:rsidRDefault="00EB5636" w:rsidP="00CC2AD2">
      <w:pPr>
        <w:pStyle w:val="CommentText"/>
      </w:pPr>
    </w:p>
    <w:p w14:paraId="07F9A8D3" w14:textId="532626A0" w:rsidR="00EB5636" w:rsidRDefault="00EB5636" w:rsidP="00CC2AD2">
      <w:pPr>
        <w:pStyle w:val="CommentText"/>
        <w:numPr>
          <w:ilvl w:val="0"/>
          <w:numId w:val="19"/>
        </w:numPr>
        <w:ind w:left="360"/>
      </w:pPr>
      <w:r>
        <w:t>___</w:t>
      </w:r>
      <w:r w:rsidR="00551398">
        <w:t xml:space="preserve"> </w:t>
      </w:r>
      <w:r>
        <w:t>Full membership</w:t>
      </w:r>
      <w:r w:rsidR="00A6098E">
        <w:t xml:space="preserve"> -</w:t>
      </w:r>
      <w:r w:rsidR="00C84D5A">
        <w:t xml:space="preserve"> </w:t>
      </w:r>
      <w:r w:rsidR="00A6098E">
        <w:t>transmission of all data files</w:t>
      </w:r>
      <w:r>
        <w:t>:</w:t>
      </w:r>
    </w:p>
    <w:p w14:paraId="0FCE6D50" w14:textId="5CAAAA8A" w:rsidR="00EB5636" w:rsidRDefault="00EB5636" w:rsidP="00CC2AD2">
      <w:pPr>
        <w:pStyle w:val="CommentText"/>
        <w:numPr>
          <w:ilvl w:val="1"/>
          <w:numId w:val="19"/>
        </w:numPr>
        <w:ind w:left="360" w:firstLine="0"/>
      </w:pPr>
      <w:r>
        <w:t>UMETRICS Vendor data</w:t>
      </w:r>
    </w:p>
    <w:p w14:paraId="7D44548D" w14:textId="1A5D5344" w:rsidR="00EB5636" w:rsidRDefault="00EB5636" w:rsidP="00CC2AD2">
      <w:pPr>
        <w:pStyle w:val="CommentText"/>
        <w:numPr>
          <w:ilvl w:val="1"/>
          <w:numId w:val="19"/>
        </w:numPr>
        <w:ind w:left="360" w:firstLine="0"/>
      </w:pPr>
      <w:r>
        <w:t>UMETRICS Employee data</w:t>
      </w:r>
    </w:p>
    <w:p w14:paraId="416C91CB" w14:textId="0950228F" w:rsidR="00EB5636" w:rsidRDefault="00EB5636" w:rsidP="00CC2AD2">
      <w:pPr>
        <w:pStyle w:val="CommentText"/>
        <w:numPr>
          <w:ilvl w:val="1"/>
          <w:numId w:val="19"/>
        </w:numPr>
        <w:ind w:left="360" w:firstLine="0"/>
      </w:pPr>
      <w:r>
        <w:t>UMETRICS Subcontract data</w:t>
      </w:r>
    </w:p>
    <w:p w14:paraId="7D21FA39" w14:textId="624A8D08" w:rsidR="00EB5636" w:rsidRDefault="00EB5636" w:rsidP="00CC2AD2">
      <w:pPr>
        <w:pStyle w:val="CommentText"/>
        <w:numPr>
          <w:ilvl w:val="1"/>
          <w:numId w:val="19"/>
        </w:numPr>
        <w:ind w:left="360" w:firstLine="0"/>
      </w:pPr>
      <w:r>
        <w:t>UMETRICS Award data</w:t>
      </w:r>
    </w:p>
    <w:p w14:paraId="1B8968FA" w14:textId="611157E0" w:rsidR="00EB5636" w:rsidRDefault="00EB5636" w:rsidP="00CC2AD2">
      <w:pPr>
        <w:pStyle w:val="CommentText"/>
        <w:numPr>
          <w:ilvl w:val="1"/>
          <w:numId w:val="19"/>
        </w:numPr>
        <w:ind w:left="360" w:firstLine="0"/>
      </w:pPr>
      <w:r>
        <w:t>Additional data types and formats as negotiated between Michigan and Depositor and approved in writing by the organizational representative.</w:t>
      </w:r>
    </w:p>
    <w:p w14:paraId="018CF380" w14:textId="77777777" w:rsidR="00EB5636" w:rsidRDefault="00EB5636" w:rsidP="00CC2AD2">
      <w:pPr>
        <w:pStyle w:val="CommentText"/>
      </w:pPr>
    </w:p>
    <w:p w14:paraId="74A265D4" w14:textId="7BCD6A05" w:rsidR="00EB5636" w:rsidRDefault="00EB5636" w:rsidP="00CC2AD2">
      <w:pPr>
        <w:pStyle w:val="CommentText"/>
        <w:numPr>
          <w:ilvl w:val="0"/>
          <w:numId w:val="19"/>
        </w:numPr>
        <w:ind w:left="360"/>
      </w:pPr>
      <w:r>
        <w:t>___</w:t>
      </w:r>
      <w:r w:rsidR="00D23583">
        <w:rPr>
          <w:color w:val="FF0000"/>
        </w:rPr>
        <w:t xml:space="preserve"> </w:t>
      </w:r>
      <w:r w:rsidR="008A7EAC" w:rsidRPr="007532EB">
        <w:rPr>
          <w:color w:val="000000" w:themeColor="text1"/>
        </w:rPr>
        <w:t>Phased</w:t>
      </w:r>
      <w:r w:rsidRPr="007532EB">
        <w:rPr>
          <w:color w:val="000000" w:themeColor="text1"/>
        </w:rPr>
        <w:t xml:space="preserve"> </w:t>
      </w:r>
      <w:r>
        <w:t xml:space="preserve">membership </w:t>
      </w:r>
      <w:r w:rsidR="00012A57">
        <w:t xml:space="preserve">- </w:t>
      </w:r>
      <w:r>
        <w:t>transmission of the following data files in Year 1</w:t>
      </w:r>
      <w:r w:rsidR="00EE48A3">
        <w:t xml:space="preserve"> and all data require</w:t>
      </w:r>
      <w:r w:rsidR="008A7EAC">
        <w:t>d</w:t>
      </w:r>
      <w:r w:rsidR="00EE48A3">
        <w:t xml:space="preserve"> f</w:t>
      </w:r>
      <w:r w:rsidR="00E75F36">
        <w:t>o</w:t>
      </w:r>
      <w:r w:rsidR="00EE48A3">
        <w:t>r F</w:t>
      </w:r>
      <w:r w:rsidR="008A7EAC">
        <w:t>u</w:t>
      </w:r>
      <w:r w:rsidR="00EE48A3">
        <w:t xml:space="preserve">ll </w:t>
      </w:r>
      <w:r w:rsidR="00E75F36">
        <w:t xml:space="preserve">membership </w:t>
      </w:r>
      <w:r>
        <w:t xml:space="preserve">submitted in </w:t>
      </w:r>
      <w:r w:rsidR="00E75F36">
        <w:t>following years</w:t>
      </w:r>
      <w:r>
        <w:t>:</w:t>
      </w:r>
    </w:p>
    <w:p w14:paraId="152964C3" w14:textId="716522C2" w:rsidR="00EB5636" w:rsidRDefault="00EB5636" w:rsidP="00CC2AD2">
      <w:pPr>
        <w:pStyle w:val="CommentText"/>
        <w:numPr>
          <w:ilvl w:val="1"/>
          <w:numId w:val="19"/>
        </w:numPr>
        <w:ind w:left="360" w:firstLine="0"/>
      </w:pPr>
      <w:r>
        <w:t>UMETRICS Vendor data</w:t>
      </w:r>
    </w:p>
    <w:p w14:paraId="700B524C" w14:textId="4FF36C61" w:rsidR="00EB5636" w:rsidRDefault="00EB5636" w:rsidP="00CC2AD2">
      <w:pPr>
        <w:pStyle w:val="CommentText"/>
        <w:numPr>
          <w:ilvl w:val="1"/>
          <w:numId w:val="19"/>
        </w:numPr>
        <w:ind w:left="360" w:firstLine="0"/>
      </w:pPr>
      <w:r>
        <w:t>UMETRICS Subcontract data</w:t>
      </w:r>
    </w:p>
    <w:p w14:paraId="7D61160E" w14:textId="4891A17A" w:rsidR="00EB5636" w:rsidRDefault="00EB5636" w:rsidP="00CC2AD2">
      <w:pPr>
        <w:pStyle w:val="CommentText"/>
        <w:numPr>
          <w:ilvl w:val="1"/>
          <w:numId w:val="19"/>
        </w:numPr>
        <w:ind w:left="360" w:firstLine="0"/>
      </w:pPr>
      <w:r>
        <w:t>UMETRICS Award data</w:t>
      </w:r>
    </w:p>
    <w:p w14:paraId="10981F62" w14:textId="15EC8FCD" w:rsidR="00EB5636" w:rsidRDefault="00EB5636" w:rsidP="00CC2AD2">
      <w:pPr>
        <w:pStyle w:val="CommentText"/>
        <w:numPr>
          <w:ilvl w:val="1"/>
          <w:numId w:val="19"/>
        </w:numPr>
        <w:ind w:left="360" w:firstLine="0"/>
      </w:pPr>
      <w:r>
        <w:t>Additional data types and formats as negotiated between Michigan and Depositor and approved in writing by the organizational representative.</w:t>
      </w:r>
    </w:p>
    <w:p w14:paraId="4DF5928E" w14:textId="41F82EDD" w:rsidR="00F179C6" w:rsidRDefault="00F179C6" w:rsidP="00CC2AD2">
      <w:pPr>
        <w:ind w:left="360"/>
        <w:jc w:val="both"/>
      </w:pPr>
    </w:p>
    <w:p w14:paraId="45F92842" w14:textId="77777777" w:rsidR="00F179C6" w:rsidRDefault="00F179C6" w:rsidP="00CC2AD2">
      <w:pPr>
        <w:ind w:left="360"/>
        <w:jc w:val="both"/>
      </w:pPr>
    </w:p>
    <w:p w14:paraId="6D0DA85C" w14:textId="3FE02A00" w:rsidR="00976AE8" w:rsidRPr="00B10592" w:rsidRDefault="004A5C8E" w:rsidP="00CC2AD2">
      <w:pPr>
        <w:pStyle w:val="ListParagraph"/>
        <w:numPr>
          <w:ilvl w:val="0"/>
          <w:numId w:val="19"/>
        </w:numPr>
        <w:ind w:left="360"/>
        <w:jc w:val="both"/>
      </w:pPr>
      <w:r w:rsidRPr="00B10592">
        <w:t xml:space="preserve">To pay </w:t>
      </w:r>
      <w:r w:rsidR="003860D1">
        <w:t>membership</w:t>
      </w:r>
      <w:r w:rsidR="00441FAB">
        <w:t xml:space="preserve"> fees described below</w:t>
      </w:r>
      <w:r w:rsidRPr="00B10592">
        <w:t xml:space="preserve"> for each Annual Member Period for the term of this Agreement and any future renewals thereof</w:t>
      </w:r>
      <w:r w:rsidR="00B10592" w:rsidRPr="00B10592">
        <w:t xml:space="preserve"> (see </w:t>
      </w:r>
      <w:r w:rsidR="0082449E">
        <w:t>S</w:t>
      </w:r>
      <w:r w:rsidR="0082449E" w:rsidRPr="00B10592">
        <w:t xml:space="preserve">ection </w:t>
      </w:r>
      <w:r w:rsidR="00B10592" w:rsidRPr="00B10592">
        <w:t>E.1)</w:t>
      </w:r>
      <w:r w:rsidRPr="00B10592">
        <w:t>. Payment of membership fees will be made to the University of Michigan as a lump sum within 30 days of receipt of an invoice from IRIS such invoice to be submitted to Depositor on or about August 1</w:t>
      </w:r>
      <w:r w:rsidRPr="00CC2AD2">
        <w:rPr>
          <w:vertAlign w:val="superscript"/>
        </w:rPr>
        <w:t>st</w:t>
      </w:r>
      <w:r w:rsidRPr="00B10592">
        <w:t xml:space="preserve"> of each Annual Membership Period. </w:t>
      </w:r>
    </w:p>
    <w:p w14:paraId="504F7C08" w14:textId="77777777" w:rsidR="00976AE8" w:rsidRPr="00B10592" w:rsidRDefault="00976AE8" w:rsidP="00CC2AD2">
      <w:pPr>
        <w:jc w:val="both"/>
      </w:pPr>
    </w:p>
    <w:p w14:paraId="6CDD5AB4" w14:textId="2FC82651" w:rsidR="00C84D5A" w:rsidRDefault="00976AE8" w:rsidP="00CC2AD2">
      <w:pPr>
        <w:pStyle w:val="ListParagraph"/>
        <w:numPr>
          <w:ilvl w:val="0"/>
          <w:numId w:val="19"/>
        </w:numPr>
        <w:ind w:left="360"/>
        <w:jc w:val="both"/>
      </w:pPr>
      <w:r w:rsidRPr="00B10592">
        <w:t xml:space="preserve">Please note: Because the membership and billing period is </w:t>
      </w:r>
      <w:r w:rsidR="00C46368" w:rsidRPr="00B10592">
        <w:t>August-</w:t>
      </w:r>
      <w:r w:rsidRPr="00B10592">
        <w:t xml:space="preserve">July, Michigan’s first invoice to Depositor will prorate Depositor’s </w:t>
      </w:r>
      <w:r w:rsidR="003860D1">
        <w:t>membership</w:t>
      </w:r>
      <w:r w:rsidR="00441FAB">
        <w:t xml:space="preserve"> fees</w:t>
      </w:r>
      <w:r w:rsidRPr="00B10592">
        <w:t xml:space="preserve"> </w:t>
      </w:r>
      <w:r w:rsidR="00B10592" w:rsidRPr="00B10592">
        <w:t xml:space="preserve">for the initial </w:t>
      </w:r>
      <w:r w:rsidR="00CF080E">
        <w:t>period</w:t>
      </w:r>
      <w:r w:rsidR="00B10592" w:rsidRPr="00B10592">
        <w:t xml:space="preserve"> </w:t>
      </w:r>
      <w:r w:rsidR="00CF080E">
        <w:t>as provided</w:t>
      </w:r>
      <w:r w:rsidRPr="00B10592">
        <w:t xml:space="preserve"> below. </w:t>
      </w:r>
      <w:r w:rsidR="00813B65">
        <w:t>I</w:t>
      </w:r>
      <w:r w:rsidR="00813B65" w:rsidRPr="00B10592">
        <w:t xml:space="preserve">nvoicing </w:t>
      </w:r>
      <w:r w:rsidR="00D70B3E">
        <w:t xml:space="preserve">of </w:t>
      </w:r>
      <w:r w:rsidR="00D70B3E" w:rsidRPr="00B10592">
        <w:t xml:space="preserve">the </w:t>
      </w:r>
      <w:r w:rsidR="00D70B3E">
        <w:t>entire annual membership</w:t>
      </w:r>
      <w:r w:rsidR="00D70B3E" w:rsidRPr="00B10592">
        <w:t xml:space="preserve"> </w:t>
      </w:r>
      <w:r w:rsidR="00D70B3E">
        <w:t>fee</w:t>
      </w:r>
      <w:r w:rsidR="00D70B3E" w:rsidRPr="00B10592" w:rsidDel="00D70B3E">
        <w:t xml:space="preserve"> </w:t>
      </w:r>
      <w:r w:rsidRPr="00B10592">
        <w:t xml:space="preserve">for </w:t>
      </w:r>
      <w:r w:rsidR="00813B65">
        <w:t>all subsequent</w:t>
      </w:r>
      <w:r w:rsidR="00813B65" w:rsidRPr="00B10592">
        <w:t xml:space="preserve"> years </w:t>
      </w:r>
      <w:r w:rsidR="00D70B3E">
        <w:t>will be</w:t>
      </w:r>
      <w:r w:rsidR="008A7EAC">
        <w:t xml:space="preserve"> </w:t>
      </w:r>
      <w:r w:rsidRPr="00B10592">
        <w:t>in August.</w:t>
      </w:r>
    </w:p>
    <w:p w14:paraId="733B939F" w14:textId="77777777" w:rsidR="00C84D5A" w:rsidRDefault="00C84D5A" w:rsidP="00CC2AD2">
      <w:pPr>
        <w:jc w:val="both"/>
      </w:pPr>
    </w:p>
    <w:p w14:paraId="6FEDD55E" w14:textId="421CF9A3" w:rsidR="00536CDC" w:rsidRDefault="00C84D5A" w:rsidP="00CC2AD2">
      <w:pPr>
        <w:pStyle w:val="ListParagraph"/>
        <w:numPr>
          <w:ilvl w:val="0"/>
          <w:numId w:val="19"/>
        </w:numPr>
        <w:ind w:left="360"/>
        <w:jc w:val="both"/>
      </w:pPr>
      <w:r>
        <w:t xml:space="preserve">For institutions opting into the Phased Membership account in Year 1, the account will automatically </w:t>
      </w:r>
      <w:r w:rsidR="009B1DFA">
        <w:t>be upgraded</w:t>
      </w:r>
      <w:r>
        <w:t xml:space="preserve"> to Full Membership in Year 2.</w:t>
      </w:r>
      <w:r w:rsidR="00976AE8" w:rsidRPr="002D0CE0">
        <w:t xml:space="preserve"> </w:t>
      </w:r>
    </w:p>
    <w:p w14:paraId="48C871C0" w14:textId="2F198F10" w:rsidR="00536CDC" w:rsidRDefault="00536CDC" w:rsidP="00CC2AD2">
      <w:pPr>
        <w:jc w:val="both"/>
      </w:pPr>
    </w:p>
    <w:p w14:paraId="1BC65E05" w14:textId="77777777" w:rsidR="00976AE8" w:rsidRPr="002D0CE0" w:rsidRDefault="00976AE8" w:rsidP="00976AE8">
      <w:pPr>
        <w:ind w:left="360"/>
        <w:jc w:val="both"/>
      </w:pPr>
    </w:p>
    <w:tbl>
      <w:tblPr>
        <w:tblStyle w:val="TableGrid"/>
        <w:tblW w:w="0" w:type="auto"/>
        <w:tblInd w:w="558" w:type="dxa"/>
        <w:tblLook w:val="04A0" w:firstRow="1" w:lastRow="0" w:firstColumn="1" w:lastColumn="0" w:noHBand="0" w:noVBand="1"/>
      </w:tblPr>
      <w:tblGrid>
        <w:gridCol w:w="2336"/>
        <w:gridCol w:w="3311"/>
        <w:gridCol w:w="3145"/>
      </w:tblGrid>
      <w:tr w:rsidR="0087557C" w:rsidRPr="002D0CE0" w14:paraId="5BF6C21B" w14:textId="77777777" w:rsidTr="00254381">
        <w:tc>
          <w:tcPr>
            <w:tcW w:w="8792" w:type="dxa"/>
            <w:gridSpan w:val="3"/>
          </w:tcPr>
          <w:p w14:paraId="47E29EE6" w14:textId="37D139A6" w:rsidR="0087557C" w:rsidRDefault="0087557C" w:rsidP="00B10592">
            <w:pPr>
              <w:rPr>
                <w:b/>
              </w:rPr>
            </w:pPr>
            <w:r>
              <w:rPr>
                <w:b/>
              </w:rPr>
              <w:t xml:space="preserve">Full membership account billing – </w:t>
            </w:r>
            <w:r w:rsidR="00AF75C5">
              <w:rPr>
                <w:b/>
              </w:rPr>
              <w:t xml:space="preserve">Initial </w:t>
            </w:r>
            <w:r>
              <w:rPr>
                <w:b/>
              </w:rPr>
              <w:t xml:space="preserve">Year 1 </w:t>
            </w:r>
            <w:r w:rsidR="00AF75C5">
              <w:rPr>
                <w:b/>
              </w:rPr>
              <w:t xml:space="preserve">period </w:t>
            </w:r>
            <w:r>
              <w:rPr>
                <w:b/>
              </w:rPr>
              <w:t>proration</w:t>
            </w:r>
          </w:p>
        </w:tc>
      </w:tr>
      <w:tr w:rsidR="00B10592" w:rsidRPr="002D0CE0" w14:paraId="6264095C" w14:textId="46A10ABA" w:rsidTr="00157928">
        <w:tc>
          <w:tcPr>
            <w:tcW w:w="2336" w:type="dxa"/>
          </w:tcPr>
          <w:p w14:paraId="60C76C0B" w14:textId="72E9DD3F" w:rsidR="00B10592" w:rsidRPr="00B10592" w:rsidRDefault="0087557C" w:rsidP="00B10592">
            <w:pPr>
              <w:rPr>
                <w:b/>
              </w:rPr>
            </w:pPr>
            <w:r>
              <w:rPr>
                <w:b/>
              </w:rPr>
              <w:t>Quarter</w:t>
            </w:r>
            <w:r w:rsidRPr="00B10592">
              <w:rPr>
                <w:b/>
              </w:rPr>
              <w:t xml:space="preserve"> </w:t>
            </w:r>
            <w:r w:rsidR="002B2A64">
              <w:rPr>
                <w:b/>
              </w:rPr>
              <w:t xml:space="preserve">this Agreement </w:t>
            </w:r>
            <w:r w:rsidR="00B10592">
              <w:rPr>
                <w:b/>
              </w:rPr>
              <w:t>is fully executed</w:t>
            </w:r>
          </w:p>
        </w:tc>
        <w:tc>
          <w:tcPr>
            <w:tcW w:w="3311" w:type="dxa"/>
          </w:tcPr>
          <w:p w14:paraId="5D88C114" w14:textId="16F5C461" w:rsidR="00B10592" w:rsidRPr="00B10592" w:rsidRDefault="00B10592" w:rsidP="00040FEB">
            <w:pPr>
              <w:rPr>
                <w:b/>
              </w:rPr>
            </w:pPr>
            <w:r w:rsidRPr="00B10592">
              <w:rPr>
                <w:b/>
              </w:rPr>
              <w:t>Amount due</w:t>
            </w:r>
            <w:r>
              <w:rPr>
                <w:b/>
              </w:rPr>
              <w:t xml:space="preserve"> for initial membership period</w:t>
            </w:r>
          </w:p>
        </w:tc>
        <w:tc>
          <w:tcPr>
            <w:tcW w:w="3145" w:type="dxa"/>
          </w:tcPr>
          <w:p w14:paraId="2B255C16" w14:textId="057AA176" w:rsidR="00B10592" w:rsidRPr="00B10592" w:rsidRDefault="00AF75C5" w:rsidP="00B10592">
            <w:pPr>
              <w:rPr>
                <w:b/>
              </w:rPr>
            </w:pPr>
            <w:r>
              <w:rPr>
                <w:b/>
              </w:rPr>
              <w:t xml:space="preserve">Annual amount </w:t>
            </w:r>
            <w:r w:rsidR="00B10592">
              <w:rPr>
                <w:b/>
              </w:rPr>
              <w:t xml:space="preserve">due for subsequent </w:t>
            </w:r>
            <w:r w:rsidR="00A61690">
              <w:rPr>
                <w:b/>
              </w:rPr>
              <w:t xml:space="preserve">full </w:t>
            </w:r>
            <w:r w:rsidR="00B10592">
              <w:rPr>
                <w:b/>
              </w:rPr>
              <w:t xml:space="preserve">membership periods </w:t>
            </w:r>
          </w:p>
        </w:tc>
      </w:tr>
      <w:tr w:rsidR="00B10592" w:rsidRPr="002D0CE0" w14:paraId="4643A63D" w14:textId="534A7BA7" w:rsidTr="00157928">
        <w:trPr>
          <w:trHeight w:val="323"/>
        </w:trPr>
        <w:tc>
          <w:tcPr>
            <w:tcW w:w="2336" w:type="dxa"/>
          </w:tcPr>
          <w:p w14:paraId="32C7FA3F" w14:textId="5CD0F912" w:rsidR="00B10592" w:rsidRPr="002D0CE0" w:rsidRDefault="00B10592" w:rsidP="00040FEB">
            <w:r w:rsidRPr="002D0CE0">
              <w:t>August</w:t>
            </w:r>
            <w:r w:rsidR="0087557C">
              <w:t>-October</w:t>
            </w:r>
          </w:p>
        </w:tc>
        <w:tc>
          <w:tcPr>
            <w:tcW w:w="3311" w:type="dxa"/>
          </w:tcPr>
          <w:p w14:paraId="3CD804F9" w14:textId="1369909F" w:rsidR="00B10592" w:rsidRPr="002D0CE0" w:rsidRDefault="00B10592" w:rsidP="00040FEB">
            <w:r w:rsidRPr="002D0CE0">
              <w:t>$</w:t>
            </w:r>
            <w:r w:rsidR="0087557C">
              <w:t>12,5</w:t>
            </w:r>
            <w:r w:rsidRPr="002D0CE0">
              <w:t>00</w:t>
            </w:r>
          </w:p>
        </w:tc>
        <w:tc>
          <w:tcPr>
            <w:tcW w:w="3145" w:type="dxa"/>
          </w:tcPr>
          <w:p w14:paraId="6B769054" w14:textId="50533ABE" w:rsidR="00B10592" w:rsidRPr="002D0CE0" w:rsidRDefault="00B10592" w:rsidP="00040FEB">
            <w:r>
              <w:t>$25,000</w:t>
            </w:r>
          </w:p>
        </w:tc>
      </w:tr>
      <w:tr w:rsidR="00B10592" w:rsidRPr="002D0CE0" w14:paraId="6F67E893" w14:textId="3E8BDE7A" w:rsidTr="00157928">
        <w:tc>
          <w:tcPr>
            <w:tcW w:w="2336" w:type="dxa"/>
          </w:tcPr>
          <w:p w14:paraId="2C4D4D93" w14:textId="53DDD956" w:rsidR="00B10592" w:rsidRPr="002D0CE0" w:rsidRDefault="0087557C" w:rsidP="00040FEB">
            <w:r>
              <w:t>November-January</w:t>
            </w:r>
          </w:p>
        </w:tc>
        <w:tc>
          <w:tcPr>
            <w:tcW w:w="3311" w:type="dxa"/>
          </w:tcPr>
          <w:p w14:paraId="2CA5CAF5" w14:textId="00E78D37" w:rsidR="00B10592" w:rsidRPr="002D0CE0" w:rsidRDefault="00B10592" w:rsidP="00040FEB">
            <w:r w:rsidRPr="002D0CE0">
              <w:t>$</w:t>
            </w:r>
            <w:r w:rsidR="0087557C">
              <w:t>9,375</w:t>
            </w:r>
          </w:p>
        </w:tc>
        <w:tc>
          <w:tcPr>
            <w:tcW w:w="3145" w:type="dxa"/>
          </w:tcPr>
          <w:p w14:paraId="16E2C0D2" w14:textId="77777777" w:rsidR="00B10592" w:rsidRPr="002D0CE0" w:rsidRDefault="00B10592" w:rsidP="00040FEB"/>
        </w:tc>
      </w:tr>
      <w:tr w:rsidR="00B10592" w:rsidRPr="002D0CE0" w14:paraId="3D21ADEA" w14:textId="140BEB3E" w:rsidTr="00157928">
        <w:tc>
          <w:tcPr>
            <w:tcW w:w="2336" w:type="dxa"/>
          </w:tcPr>
          <w:p w14:paraId="00524BDD" w14:textId="4E2129B5" w:rsidR="00B10592" w:rsidRPr="002D0CE0" w:rsidRDefault="0087557C" w:rsidP="00040FEB">
            <w:r>
              <w:t>February-April</w:t>
            </w:r>
          </w:p>
        </w:tc>
        <w:tc>
          <w:tcPr>
            <w:tcW w:w="3311" w:type="dxa"/>
          </w:tcPr>
          <w:p w14:paraId="70350585" w14:textId="6949DD78" w:rsidR="00B10592" w:rsidRPr="002D0CE0" w:rsidRDefault="00B10592" w:rsidP="00040FEB">
            <w:r w:rsidRPr="002D0CE0">
              <w:t>$</w:t>
            </w:r>
            <w:r w:rsidR="0087557C">
              <w:t>6,250</w:t>
            </w:r>
          </w:p>
        </w:tc>
        <w:tc>
          <w:tcPr>
            <w:tcW w:w="3145" w:type="dxa"/>
          </w:tcPr>
          <w:p w14:paraId="284C70C8" w14:textId="77777777" w:rsidR="00B10592" w:rsidRPr="002D0CE0" w:rsidRDefault="00B10592" w:rsidP="00040FEB"/>
        </w:tc>
      </w:tr>
      <w:tr w:rsidR="00B10592" w:rsidRPr="002D0CE0" w14:paraId="29D6AC8F" w14:textId="178F7888" w:rsidTr="00157928">
        <w:tc>
          <w:tcPr>
            <w:tcW w:w="2336" w:type="dxa"/>
          </w:tcPr>
          <w:p w14:paraId="5019AFC4" w14:textId="51C22C4B" w:rsidR="00B10592" w:rsidRPr="002D0CE0" w:rsidRDefault="0087557C" w:rsidP="00040FEB">
            <w:r>
              <w:t>May-July</w:t>
            </w:r>
          </w:p>
        </w:tc>
        <w:tc>
          <w:tcPr>
            <w:tcW w:w="3311" w:type="dxa"/>
          </w:tcPr>
          <w:p w14:paraId="0478D02B" w14:textId="212A2213" w:rsidR="00B10592" w:rsidRPr="002D0CE0" w:rsidRDefault="00B10592" w:rsidP="00040FEB">
            <w:r w:rsidRPr="002D0CE0">
              <w:t>$</w:t>
            </w:r>
            <w:r w:rsidR="0087557C">
              <w:t>3,125</w:t>
            </w:r>
          </w:p>
        </w:tc>
        <w:tc>
          <w:tcPr>
            <w:tcW w:w="3145" w:type="dxa"/>
          </w:tcPr>
          <w:p w14:paraId="760FC502" w14:textId="77777777" w:rsidR="00B10592" w:rsidRPr="002D0CE0" w:rsidRDefault="00B10592" w:rsidP="00040FEB"/>
        </w:tc>
      </w:tr>
    </w:tbl>
    <w:p w14:paraId="6DB8D0AE" w14:textId="0069C15C" w:rsidR="003860D1" w:rsidRDefault="003860D1" w:rsidP="00447D40">
      <w:pPr>
        <w:ind w:left="360"/>
        <w:jc w:val="both"/>
      </w:pPr>
    </w:p>
    <w:p w14:paraId="68CFA13E" w14:textId="77777777" w:rsidR="00976AE8" w:rsidRDefault="00976AE8" w:rsidP="00447D40">
      <w:pPr>
        <w:ind w:left="360"/>
        <w:jc w:val="both"/>
      </w:pPr>
    </w:p>
    <w:p w14:paraId="1D37B3FD" w14:textId="77777777" w:rsidR="0087557C" w:rsidRPr="00447D40" w:rsidRDefault="0087557C" w:rsidP="00447D40">
      <w:pPr>
        <w:ind w:left="360"/>
        <w:jc w:val="both"/>
      </w:pPr>
    </w:p>
    <w:tbl>
      <w:tblPr>
        <w:tblStyle w:val="TableGrid"/>
        <w:tblW w:w="0" w:type="auto"/>
        <w:tblInd w:w="558" w:type="dxa"/>
        <w:tblLook w:val="04A0" w:firstRow="1" w:lastRow="0" w:firstColumn="1" w:lastColumn="0" w:noHBand="0" w:noVBand="1"/>
      </w:tblPr>
      <w:tblGrid>
        <w:gridCol w:w="4567"/>
        <w:gridCol w:w="4050"/>
      </w:tblGrid>
      <w:tr w:rsidR="00C84D5A" w:rsidRPr="002D0CE0" w14:paraId="4E40CC43" w14:textId="77777777" w:rsidTr="00C3707C">
        <w:tc>
          <w:tcPr>
            <w:tcW w:w="8617" w:type="dxa"/>
            <w:gridSpan w:val="2"/>
          </w:tcPr>
          <w:p w14:paraId="1EB98570" w14:textId="7CF9D89D" w:rsidR="00C84D5A" w:rsidRDefault="00C84D5A" w:rsidP="00730759">
            <w:pPr>
              <w:rPr>
                <w:b/>
              </w:rPr>
            </w:pPr>
            <w:r>
              <w:rPr>
                <w:b/>
              </w:rPr>
              <w:t>Phased membership account billing – Year 1</w:t>
            </w:r>
          </w:p>
        </w:tc>
      </w:tr>
      <w:tr w:rsidR="00C84D5A" w:rsidRPr="002D0CE0" w14:paraId="394BC739" w14:textId="77777777" w:rsidTr="001D39B9">
        <w:tc>
          <w:tcPr>
            <w:tcW w:w="4567" w:type="dxa"/>
          </w:tcPr>
          <w:p w14:paraId="2F7D15EB" w14:textId="1F97E9E8" w:rsidR="00C84D5A" w:rsidRPr="00B10592" w:rsidRDefault="008B0B46" w:rsidP="00730759">
            <w:pPr>
              <w:rPr>
                <w:b/>
              </w:rPr>
            </w:pPr>
            <w:r>
              <w:rPr>
                <w:b/>
              </w:rPr>
              <w:t>Selected option</w:t>
            </w:r>
          </w:p>
        </w:tc>
        <w:tc>
          <w:tcPr>
            <w:tcW w:w="4050" w:type="dxa"/>
          </w:tcPr>
          <w:p w14:paraId="66B1425D" w14:textId="47EC283D" w:rsidR="00C84D5A" w:rsidRPr="00B10592" w:rsidRDefault="00C84D5A" w:rsidP="00730759">
            <w:pPr>
              <w:rPr>
                <w:b/>
              </w:rPr>
            </w:pPr>
            <w:r>
              <w:rPr>
                <w:b/>
              </w:rPr>
              <w:t xml:space="preserve">Amount due </w:t>
            </w:r>
          </w:p>
        </w:tc>
      </w:tr>
      <w:tr w:rsidR="00C84D5A" w:rsidRPr="002D0CE0" w14:paraId="242A7A52" w14:textId="77777777" w:rsidTr="001D39B9">
        <w:trPr>
          <w:trHeight w:val="323"/>
        </w:trPr>
        <w:tc>
          <w:tcPr>
            <w:tcW w:w="4567" w:type="dxa"/>
          </w:tcPr>
          <w:p w14:paraId="5DC58E94" w14:textId="77777777" w:rsidR="00C84D5A" w:rsidRDefault="00C84D5A" w:rsidP="00730759">
            <w:r>
              <w:t>Option 1</w:t>
            </w:r>
          </w:p>
        </w:tc>
        <w:tc>
          <w:tcPr>
            <w:tcW w:w="4050" w:type="dxa"/>
          </w:tcPr>
          <w:p w14:paraId="01AEA632" w14:textId="41186F86" w:rsidR="00C84D5A" w:rsidRDefault="00C84D5A" w:rsidP="00730759">
            <w:r>
              <w:t>Free</w:t>
            </w:r>
          </w:p>
        </w:tc>
      </w:tr>
      <w:tr w:rsidR="00C84D5A" w:rsidRPr="002D0CE0" w14:paraId="5A49118B" w14:textId="77777777" w:rsidTr="001D39B9">
        <w:trPr>
          <w:trHeight w:val="323"/>
        </w:trPr>
        <w:tc>
          <w:tcPr>
            <w:tcW w:w="4567" w:type="dxa"/>
          </w:tcPr>
          <w:p w14:paraId="1AAE4CF7" w14:textId="2091C42C" w:rsidR="00C84D5A" w:rsidRPr="002D0CE0" w:rsidRDefault="00C84D5A" w:rsidP="00730759">
            <w:r>
              <w:t>Option 2</w:t>
            </w:r>
          </w:p>
        </w:tc>
        <w:tc>
          <w:tcPr>
            <w:tcW w:w="4050" w:type="dxa"/>
          </w:tcPr>
          <w:p w14:paraId="35716554" w14:textId="21F52826" w:rsidR="00C84D5A" w:rsidRDefault="00C84D5A" w:rsidP="00730759">
            <w:r>
              <w:t>$</w:t>
            </w:r>
            <w:r w:rsidR="008B0B46">
              <w:t>10,000</w:t>
            </w:r>
          </w:p>
        </w:tc>
      </w:tr>
      <w:tr w:rsidR="00C84D5A" w:rsidRPr="002D0CE0" w14:paraId="74EEB933" w14:textId="77777777" w:rsidTr="001D39B9">
        <w:trPr>
          <w:trHeight w:val="323"/>
        </w:trPr>
        <w:tc>
          <w:tcPr>
            <w:tcW w:w="4567" w:type="dxa"/>
          </w:tcPr>
          <w:p w14:paraId="6B72E195" w14:textId="1082E22D" w:rsidR="00C84D5A" w:rsidRDefault="00C84D5A" w:rsidP="00730759">
            <w:r>
              <w:t>Option 3</w:t>
            </w:r>
          </w:p>
        </w:tc>
        <w:tc>
          <w:tcPr>
            <w:tcW w:w="4050" w:type="dxa"/>
          </w:tcPr>
          <w:p w14:paraId="41550006" w14:textId="5511FC7D" w:rsidR="00C84D5A" w:rsidRDefault="00C84D5A" w:rsidP="00730759">
            <w:r>
              <w:t>$</w:t>
            </w:r>
            <w:r w:rsidR="008B0B46">
              <w:t>20</w:t>
            </w:r>
            <w:r>
              <w:t>,000</w:t>
            </w:r>
          </w:p>
        </w:tc>
      </w:tr>
    </w:tbl>
    <w:p w14:paraId="788E0EDB" w14:textId="075999E3" w:rsidR="00976AE8" w:rsidRDefault="00976AE8" w:rsidP="00976AE8">
      <w:pPr>
        <w:jc w:val="both"/>
      </w:pPr>
    </w:p>
    <w:p w14:paraId="13714F0B" w14:textId="77777777" w:rsidR="0087557C" w:rsidRPr="00447D40" w:rsidRDefault="0087557C" w:rsidP="00976AE8">
      <w:pPr>
        <w:jc w:val="both"/>
      </w:pPr>
    </w:p>
    <w:p w14:paraId="66F3A34B" w14:textId="0CDBC8B9" w:rsidR="00123B21" w:rsidRPr="0062160E" w:rsidRDefault="00B4382E" w:rsidP="00447D40">
      <w:pPr>
        <w:ind w:left="360"/>
        <w:jc w:val="both"/>
      </w:pPr>
      <w:r>
        <w:t>Checks should be mailed to and payable to: The Regent</w:t>
      </w:r>
      <w:r w:rsidR="003D7CAF">
        <w:t>s of the University of Michigan</w:t>
      </w:r>
      <w:r w:rsidR="00C863EB">
        <w:t xml:space="preserve">. </w:t>
      </w:r>
      <w:r>
        <w:t xml:space="preserve">If a purchase order is used for payment, include </w:t>
      </w:r>
      <w:r w:rsidR="00CF2CF4">
        <w:t>the following on the order:</w:t>
      </w:r>
      <w:r>
        <w:t xml:space="preserve"> 1)</w:t>
      </w:r>
      <w:r w:rsidR="00CF2CF4">
        <w:t xml:space="preserve"> the Depositor</w:t>
      </w:r>
      <w:r>
        <w:t xml:space="preserve"> agrees to the terms and conditions of this Agreement, 2) the </w:t>
      </w:r>
      <w:r w:rsidR="003362C7">
        <w:t>membership year</w:t>
      </w:r>
      <w:r>
        <w:t xml:space="preserve"> that the purchase order covers, </w:t>
      </w:r>
      <w:r w:rsidR="003362C7">
        <w:t xml:space="preserve">and </w:t>
      </w:r>
      <w:r>
        <w:t xml:space="preserve">3) that preprinted terms and conditions contained in or referenced on the front or back of the purchase order do not apply.  </w:t>
      </w:r>
    </w:p>
    <w:p w14:paraId="2BCC6ED5" w14:textId="77777777" w:rsidR="00123B21" w:rsidRDefault="00123B21" w:rsidP="00447D40">
      <w:pPr>
        <w:pStyle w:val="ListParagraph"/>
        <w:ind w:left="360"/>
        <w:jc w:val="both"/>
      </w:pPr>
    </w:p>
    <w:p w14:paraId="5CC49B26" w14:textId="2E301A5B" w:rsidR="00123B21" w:rsidRDefault="00123B21" w:rsidP="00CC2AD2">
      <w:pPr>
        <w:pStyle w:val="ListParagraph"/>
        <w:numPr>
          <w:ilvl w:val="0"/>
          <w:numId w:val="20"/>
        </w:numPr>
        <w:ind w:left="360"/>
        <w:jc w:val="both"/>
      </w:pPr>
      <w:r>
        <w:t xml:space="preserve">That it is understood that Michigan is a public institution of the State of Michigan and Materials provided to Michigan under the terms of this Agreement may be subject to requests under the Freedom of Information Act (“FOIA”) (MCL 15.231 et seq). All such FOIA requests will be reviewed accordant to any applicable FOIA exceptions, including, to the extent Depositor is a private entity and the Materials have been clearly designated as confidential, the Confidential Research and Investment Information Act (“CRIIA”) (MCL </w:t>
      </w:r>
      <w:r w:rsidRPr="006C18BE">
        <w:t>390.1553</w:t>
      </w:r>
      <w:r>
        <w:t>).</w:t>
      </w:r>
    </w:p>
    <w:p w14:paraId="7D80DC5D" w14:textId="77777777" w:rsidR="00613CFB" w:rsidRDefault="00613CFB" w:rsidP="00CC2AD2">
      <w:pPr>
        <w:pStyle w:val="ListParagraph"/>
        <w:ind w:left="360"/>
      </w:pPr>
    </w:p>
    <w:p w14:paraId="5392DAA3" w14:textId="20BFAF62" w:rsidR="00613CFB" w:rsidRDefault="00613CFB" w:rsidP="00CC2AD2">
      <w:pPr>
        <w:pStyle w:val="ListParagraph"/>
        <w:numPr>
          <w:ilvl w:val="0"/>
          <w:numId w:val="20"/>
        </w:numPr>
        <w:ind w:left="360"/>
        <w:jc w:val="both"/>
      </w:pPr>
      <w:r>
        <w:t>To a</w:t>
      </w:r>
      <w:r w:rsidRPr="002F58DA">
        <w:t>llow the Nodes</w:t>
      </w:r>
      <w:r w:rsidR="009B4419">
        <w:t>,</w:t>
      </w:r>
      <w:r w:rsidRPr="002F58DA">
        <w:t xml:space="preserve"> Partners</w:t>
      </w:r>
      <w:r w:rsidR="009B4419">
        <w:t>, and R</w:t>
      </w:r>
      <w:r w:rsidR="00953B3E">
        <w:t>e</w:t>
      </w:r>
      <w:r w:rsidR="009B4419">
        <w:t>searchers</w:t>
      </w:r>
      <w:r w:rsidRPr="002F58DA">
        <w:t xml:space="preserve"> to use Materials in accord with and subject to the limitations found in this Agreement.</w:t>
      </w:r>
    </w:p>
    <w:p w14:paraId="43DA8CFC" w14:textId="77777777" w:rsidR="00613CFB" w:rsidRDefault="00613CFB" w:rsidP="00CC2AD2">
      <w:pPr>
        <w:pStyle w:val="ListParagraph"/>
        <w:ind w:left="360"/>
        <w:jc w:val="both"/>
      </w:pPr>
    </w:p>
    <w:p w14:paraId="325F7D5C" w14:textId="74B7F480" w:rsidR="00613CFB" w:rsidRDefault="0088642F" w:rsidP="00CC2AD2">
      <w:pPr>
        <w:pStyle w:val="ListParagraph"/>
        <w:numPr>
          <w:ilvl w:val="0"/>
          <w:numId w:val="20"/>
        </w:numPr>
        <w:ind w:left="360"/>
        <w:jc w:val="both"/>
      </w:pPr>
      <w:r>
        <w:t>To a</w:t>
      </w:r>
      <w:r w:rsidR="00613CFB">
        <w:t xml:space="preserve">bide by decisions of the </w:t>
      </w:r>
      <w:r w:rsidR="009B4419">
        <w:t>Board of Directors</w:t>
      </w:r>
      <w:r w:rsidR="00613CFB">
        <w:t xml:space="preserve"> to allow Michigan to engage new Partners and Nodes to use Depositor’s data.</w:t>
      </w:r>
    </w:p>
    <w:p w14:paraId="59F94DE0" w14:textId="77777777" w:rsidR="00872994" w:rsidRDefault="00872994" w:rsidP="00CC2AD2">
      <w:pPr>
        <w:pStyle w:val="ListParagraph"/>
        <w:ind w:left="360"/>
      </w:pPr>
    </w:p>
    <w:p w14:paraId="7C5B7D85" w14:textId="1A9ED09B" w:rsidR="00872994" w:rsidRDefault="00B14F49" w:rsidP="00CC2AD2">
      <w:pPr>
        <w:pStyle w:val="ListParagraph"/>
        <w:numPr>
          <w:ilvl w:val="0"/>
          <w:numId w:val="20"/>
        </w:numPr>
        <w:ind w:left="360"/>
        <w:jc w:val="both"/>
      </w:pPr>
      <w:r>
        <w:t xml:space="preserve">To review </w:t>
      </w:r>
      <w:r w:rsidR="000D7389">
        <w:t xml:space="preserve">procedures of the </w:t>
      </w:r>
      <w:r w:rsidR="00953B3E">
        <w:t xml:space="preserve">Census Bureau Research Data Centers </w:t>
      </w:r>
      <w:r>
        <w:t xml:space="preserve">and authorize </w:t>
      </w:r>
      <w:r w:rsidR="00536A9B">
        <w:t xml:space="preserve">appropriate and approved </w:t>
      </w:r>
      <w:r>
        <w:t>Researchers to</w:t>
      </w:r>
      <w:r w:rsidR="00953B3E">
        <w:t xml:space="preserve"> obtain access </w:t>
      </w:r>
      <w:r w:rsidR="00536A9B">
        <w:t>to De-identified Materials through those processes.</w:t>
      </w:r>
      <w:r w:rsidR="000D7389">
        <w:t xml:space="preserve"> </w:t>
      </w:r>
    </w:p>
    <w:p w14:paraId="3724C41F" w14:textId="674BF8A7" w:rsidR="004912C2" w:rsidRDefault="004912C2" w:rsidP="00FE35B0">
      <w:pPr>
        <w:jc w:val="both"/>
      </w:pPr>
    </w:p>
    <w:p w14:paraId="33D9DECF" w14:textId="77777777" w:rsidR="00123B21" w:rsidRPr="00021A42" w:rsidRDefault="00123B21" w:rsidP="00123B21">
      <w:pPr>
        <w:pStyle w:val="ListParagraph"/>
        <w:ind w:left="0"/>
        <w:jc w:val="both"/>
      </w:pPr>
    </w:p>
    <w:p w14:paraId="48458D48" w14:textId="674DFD01" w:rsidR="00123B21" w:rsidRPr="00021A42" w:rsidRDefault="00123B21" w:rsidP="00123B21">
      <w:pPr>
        <w:jc w:val="both"/>
        <w:rPr>
          <w:b/>
          <w:caps/>
        </w:rPr>
      </w:pPr>
      <w:r w:rsidRPr="003D475F">
        <w:rPr>
          <w:b/>
          <w:caps/>
        </w:rPr>
        <w:t>D.</w:t>
      </w:r>
      <w:r w:rsidRPr="003D475F">
        <w:rPr>
          <w:b/>
          <w:caps/>
        </w:rPr>
        <w:tab/>
        <w:t>MICHIGAN Obligations</w:t>
      </w:r>
    </w:p>
    <w:p w14:paraId="2F49D415" w14:textId="77777777" w:rsidR="00123B21" w:rsidRPr="00021A42" w:rsidRDefault="00123B21" w:rsidP="00123B21">
      <w:pPr>
        <w:jc w:val="both"/>
        <w:rPr>
          <w:b/>
        </w:rPr>
      </w:pPr>
    </w:p>
    <w:p w14:paraId="3E59E3B3" w14:textId="35F0017B" w:rsidR="00123B21" w:rsidRPr="00021A42" w:rsidRDefault="00123B21" w:rsidP="00123B21">
      <w:pPr>
        <w:jc w:val="both"/>
      </w:pPr>
      <w:r w:rsidRPr="00021A42">
        <w:t>Michigan agrees to:</w:t>
      </w:r>
    </w:p>
    <w:p w14:paraId="19811B1A" w14:textId="77777777" w:rsidR="00123B21" w:rsidRPr="00021A42" w:rsidRDefault="00123B21" w:rsidP="009636DD">
      <w:pPr>
        <w:ind w:left="360" w:hanging="360"/>
        <w:jc w:val="both"/>
      </w:pPr>
    </w:p>
    <w:p w14:paraId="564F3468" w14:textId="1ACA0869" w:rsidR="005234EE" w:rsidRDefault="005234EE" w:rsidP="00815DB9">
      <w:pPr>
        <w:pStyle w:val="ListParagraph"/>
        <w:numPr>
          <w:ilvl w:val="0"/>
          <w:numId w:val="24"/>
        </w:numPr>
        <w:jc w:val="both"/>
      </w:pPr>
      <w:r>
        <w:t>Provide member benefits described in Attachment B.</w:t>
      </w:r>
    </w:p>
    <w:p w14:paraId="4FD1E11D" w14:textId="77777777" w:rsidR="005234EE" w:rsidRDefault="005234EE" w:rsidP="00447D40">
      <w:pPr>
        <w:ind w:left="360" w:hanging="360"/>
        <w:jc w:val="both"/>
      </w:pPr>
    </w:p>
    <w:p w14:paraId="08F97C75" w14:textId="2721987A" w:rsidR="00123B21" w:rsidRDefault="00123B21" w:rsidP="00815DB9">
      <w:pPr>
        <w:pStyle w:val="ListParagraph"/>
        <w:numPr>
          <w:ilvl w:val="0"/>
          <w:numId w:val="24"/>
        </w:numPr>
        <w:jc w:val="both"/>
      </w:pPr>
      <w:r w:rsidRPr="00021A42">
        <w:t xml:space="preserve">Use or disclose </w:t>
      </w:r>
      <w:r>
        <w:t>Materials</w:t>
      </w:r>
      <w:r w:rsidRPr="00021A42">
        <w:t xml:space="preserve"> </w:t>
      </w:r>
      <w:r w:rsidR="00963390">
        <w:t>as provided in this Agreement</w:t>
      </w:r>
      <w:r w:rsidRPr="002C0FD9">
        <w:t>.</w:t>
      </w:r>
    </w:p>
    <w:p w14:paraId="662836F8" w14:textId="77777777" w:rsidR="00123B21" w:rsidRDefault="00123B21" w:rsidP="00447D40">
      <w:pPr>
        <w:pStyle w:val="ListParagraph"/>
        <w:ind w:left="360" w:hanging="360"/>
        <w:jc w:val="both"/>
      </w:pPr>
    </w:p>
    <w:p w14:paraId="4E183E43" w14:textId="4E75132D" w:rsidR="004071B6" w:rsidRDefault="00123B21" w:rsidP="00815DB9">
      <w:pPr>
        <w:pStyle w:val="ListParagraph"/>
        <w:numPr>
          <w:ilvl w:val="0"/>
          <w:numId w:val="24"/>
        </w:numPr>
        <w:jc w:val="both"/>
      </w:pPr>
      <w:r>
        <w:t xml:space="preserve">Not disclose </w:t>
      </w:r>
      <w:r w:rsidR="0054058E">
        <w:t>Identifiable Institution Materials or Identifiable Personal Materials without Depositor’s permission</w:t>
      </w:r>
      <w:r w:rsidR="003A66F0">
        <w:t>.</w:t>
      </w:r>
      <w:r>
        <w:t xml:space="preserve"> except to Depositor</w:t>
      </w:r>
      <w:r w:rsidR="003A66F0">
        <w:t xml:space="preserve"> </w:t>
      </w:r>
      <w:r w:rsidR="00D434B7">
        <w:t xml:space="preserve">and </w:t>
      </w:r>
      <w:r w:rsidR="004071B6">
        <w:t xml:space="preserve">to Partners or Nodes, or both, </w:t>
      </w:r>
      <w:r w:rsidR="003A66F0">
        <w:t>as provided in this Agreement</w:t>
      </w:r>
      <w:r>
        <w:t>.</w:t>
      </w:r>
    </w:p>
    <w:p w14:paraId="1B6E7AC5" w14:textId="77777777" w:rsidR="00123B21" w:rsidRDefault="00123B21" w:rsidP="00447D40">
      <w:pPr>
        <w:pStyle w:val="ListParagraph"/>
        <w:ind w:left="360" w:hanging="360"/>
        <w:jc w:val="both"/>
      </w:pPr>
    </w:p>
    <w:p w14:paraId="78689D79" w14:textId="688E5FD3" w:rsidR="00123B21" w:rsidRPr="0087064C" w:rsidRDefault="00123B21" w:rsidP="00815DB9">
      <w:pPr>
        <w:pStyle w:val="ListParagraph"/>
        <w:numPr>
          <w:ilvl w:val="0"/>
          <w:numId w:val="24"/>
        </w:numPr>
        <w:jc w:val="both"/>
      </w:pPr>
      <w:r>
        <w:t>U</w:t>
      </w:r>
      <w:r w:rsidRPr="0087064C">
        <w:t xml:space="preserve">se </w:t>
      </w:r>
      <w:r>
        <w:t>reasonable</w:t>
      </w:r>
      <w:r w:rsidRPr="0087064C">
        <w:t xml:space="preserve"> administrative, technical, and physical safeguards to prevent use or disclosure of the </w:t>
      </w:r>
      <w:r>
        <w:t>Materials</w:t>
      </w:r>
      <w:r w:rsidRPr="0087064C">
        <w:t xml:space="preserve"> other than as provided </w:t>
      </w:r>
      <w:r w:rsidR="00854D81">
        <w:t>in</w:t>
      </w:r>
      <w:r w:rsidRPr="0087064C">
        <w:t xml:space="preserve"> this Agreement.</w:t>
      </w:r>
      <w:r w:rsidRPr="00C953D4">
        <w:t xml:space="preserve"> </w:t>
      </w:r>
      <w:r>
        <w:t xml:space="preserve"> </w:t>
      </w:r>
      <w:r w:rsidR="00854D81">
        <w:t xml:space="preserve">When Materials are in Michigan’s </w:t>
      </w:r>
      <w:r w:rsidR="00854D81">
        <w:lastRenderedPageBreak/>
        <w:t xml:space="preserve">possession, such </w:t>
      </w:r>
      <w:r>
        <w:t xml:space="preserve">safeguards will be no less protective than those used to secure Michigan’s own data of a similar type, and in no event less than </w:t>
      </w:r>
      <w:r w:rsidRPr="006859CC">
        <w:t xml:space="preserve">reasonable in view of the type and nature of the data involved.  Without limiting the foregoing, </w:t>
      </w:r>
      <w:r w:rsidRPr="00310E9F">
        <w:t>Michigan affirms that all Materials will be encrypted in transmission (including via web interface) and stored at no less than AES 128-bit level encryption. Michigan will use industry-standard and up-to-date security tools and technologies such as anti-virus protections and intrusion detection methods in performing its obligations under this Agreement.</w:t>
      </w:r>
    </w:p>
    <w:p w14:paraId="606E16DA" w14:textId="77777777" w:rsidR="00123B21" w:rsidRPr="0087064C" w:rsidRDefault="00123B21" w:rsidP="00447D40">
      <w:pPr>
        <w:pStyle w:val="ListParagraph"/>
        <w:ind w:left="360" w:hanging="360"/>
        <w:jc w:val="both"/>
      </w:pPr>
    </w:p>
    <w:p w14:paraId="7A6F989C" w14:textId="07040CC7" w:rsidR="00123B21" w:rsidRDefault="00123B21" w:rsidP="00815DB9">
      <w:pPr>
        <w:pStyle w:val="ListParagraph"/>
        <w:numPr>
          <w:ilvl w:val="0"/>
          <w:numId w:val="24"/>
        </w:numPr>
        <w:jc w:val="both"/>
      </w:pPr>
      <w:r>
        <w:t>T</w:t>
      </w:r>
      <w:r w:rsidRPr="0087064C">
        <w:t xml:space="preserve">o </w:t>
      </w:r>
      <w:r>
        <w:t xml:space="preserve">promptly </w:t>
      </w:r>
      <w:r w:rsidRPr="0087064C">
        <w:t xml:space="preserve">report to the </w:t>
      </w:r>
      <w:r>
        <w:t>Depositor</w:t>
      </w:r>
      <w:r w:rsidRPr="0087064C">
        <w:t xml:space="preserve"> any </w:t>
      </w:r>
      <w:r w:rsidR="0069796A">
        <w:t xml:space="preserve">unauthorized </w:t>
      </w:r>
      <w:r w:rsidRPr="0087064C">
        <w:t xml:space="preserve">use or disclosure of </w:t>
      </w:r>
      <w:r>
        <w:t>Materials</w:t>
      </w:r>
      <w:r w:rsidRPr="0087064C">
        <w:t xml:space="preserve"> of which </w:t>
      </w:r>
      <w:r>
        <w:t>Michigan</w:t>
      </w:r>
      <w:r w:rsidRPr="0087064C">
        <w:t xml:space="preserve"> become</w:t>
      </w:r>
      <w:r>
        <w:t>s</w:t>
      </w:r>
      <w:r w:rsidRPr="0087064C">
        <w:t xml:space="preserve"> aware</w:t>
      </w:r>
      <w:r>
        <w:t xml:space="preserve">.  Michigan will review any suspected unauthorized use or disclosure of Materials </w:t>
      </w:r>
      <w:r w:rsidR="00271A3E">
        <w:t>involving the IRIS data a</w:t>
      </w:r>
      <w:r w:rsidR="001B111A">
        <w:t>n</w:t>
      </w:r>
      <w:r w:rsidR="00271A3E">
        <w:t xml:space="preserve">d security infrastructure </w:t>
      </w:r>
      <w:r>
        <w:t>and, if possible, take reasonable corrective action to eliminate or contain continued unauthorized use or disclosure. Except as required by law, Michigan will not provide notice directly to individuals whose personally identifiable information was improperly used or disclosed to regulatory agencies, or other entities, without prior written permission from Depositor.</w:t>
      </w:r>
    </w:p>
    <w:p w14:paraId="263E9CB3" w14:textId="77777777" w:rsidR="00123B21" w:rsidRDefault="00123B21" w:rsidP="00447D40">
      <w:pPr>
        <w:pStyle w:val="ListParagraph"/>
        <w:ind w:left="360" w:hanging="360"/>
        <w:jc w:val="both"/>
      </w:pPr>
    </w:p>
    <w:p w14:paraId="4B0E349A" w14:textId="3DC7435E" w:rsidR="00123B21" w:rsidRDefault="00123B21" w:rsidP="00815DB9">
      <w:pPr>
        <w:pStyle w:val="ListParagraph"/>
        <w:numPr>
          <w:ilvl w:val="0"/>
          <w:numId w:val="24"/>
        </w:numPr>
        <w:jc w:val="both"/>
      </w:pPr>
      <w:r>
        <w:t>Release the Materials</w:t>
      </w:r>
      <w:r w:rsidR="00D50DB4">
        <w:t xml:space="preserve"> to IRIS Nodes</w:t>
      </w:r>
      <w:r>
        <w:t xml:space="preserve"> solely for the purposes of the IRIS Study</w:t>
      </w:r>
      <w:r w:rsidR="00D50DB4">
        <w:t xml:space="preserve"> </w:t>
      </w:r>
      <w:r>
        <w:t xml:space="preserve">subject to the terms of a Node Agreement, and to IRIS Partners, pursuant to the terms of </w:t>
      </w:r>
      <w:r w:rsidR="004626E3">
        <w:t>a</w:t>
      </w:r>
      <w:r>
        <w:t xml:space="preserve"> data transfer agreement</w:t>
      </w:r>
      <w:r w:rsidR="004626E3">
        <w:t xml:space="preserve"> approved by the IRIS Board of Directors</w:t>
      </w:r>
      <w:r w:rsidR="00D22EE7">
        <w:t>. If</w:t>
      </w:r>
      <w:r>
        <w:t xml:space="preserve"> the Materials contain FERPA Data, the Node Agreement and the data transfer agreement with any IRIS Partner will include provisions set forth in Section F of this Agreement.</w:t>
      </w:r>
    </w:p>
    <w:p w14:paraId="7B04CCE9" w14:textId="77777777" w:rsidR="00123B21" w:rsidRDefault="00123B21" w:rsidP="00447D40">
      <w:pPr>
        <w:pStyle w:val="ListParagraph"/>
        <w:ind w:left="360" w:hanging="360"/>
        <w:jc w:val="both"/>
      </w:pPr>
    </w:p>
    <w:p w14:paraId="0236061A" w14:textId="2A868953" w:rsidR="00123B21" w:rsidRDefault="00123B21" w:rsidP="00815DB9">
      <w:pPr>
        <w:pStyle w:val="ListParagraph"/>
        <w:numPr>
          <w:ilvl w:val="0"/>
          <w:numId w:val="24"/>
        </w:numPr>
        <w:jc w:val="both"/>
      </w:pPr>
      <w:r>
        <w:t xml:space="preserve">Release </w:t>
      </w:r>
      <w:r w:rsidR="00AC26CB">
        <w:t>D</w:t>
      </w:r>
      <w:r>
        <w:t xml:space="preserve">e-identified Materials to requesting </w:t>
      </w:r>
      <w:r w:rsidR="00C63204">
        <w:t>Researcher</w:t>
      </w:r>
      <w:r>
        <w:t xml:space="preserve">s only via a </w:t>
      </w:r>
      <w:r w:rsidR="004626E3">
        <w:t xml:space="preserve">secure </w:t>
      </w:r>
      <w:r>
        <w:t xml:space="preserve">data enclave </w:t>
      </w:r>
      <w:r w:rsidR="00895D6D">
        <w:t xml:space="preserve">as described </w:t>
      </w:r>
      <w:r w:rsidR="00FC778C">
        <w:t>in</w:t>
      </w:r>
      <w:r w:rsidR="00895D6D">
        <w:t xml:space="preserve"> Sec</w:t>
      </w:r>
      <w:r w:rsidR="00FC778C">
        <w:t>t</w:t>
      </w:r>
      <w:r w:rsidR="00895D6D">
        <w:t xml:space="preserve">ion </w:t>
      </w:r>
      <w:r w:rsidR="00FC778C">
        <w:t>C. 4. D, above</w:t>
      </w:r>
      <w:r w:rsidR="00AC26CB">
        <w:t>.</w:t>
      </w:r>
    </w:p>
    <w:p w14:paraId="6D94C5DF" w14:textId="77777777" w:rsidR="00123B21" w:rsidRDefault="00123B21" w:rsidP="00447D40">
      <w:pPr>
        <w:pStyle w:val="ListParagraph"/>
        <w:ind w:left="360" w:hanging="360"/>
        <w:jc w:val="both"/>
      </w:pPr>
    </w:p>
    <w:p w14:paraId="7F77DF37" w14:textId="126BBD69" w:rsidR="00123B21" w:rsidRDefault="00123B21" w:rsidP="00815DB9">
      <w:pPr>
        <w:pStyle w:val="ListParagraph"/>
        <w:numPr>
          <w:ilvl w:val="0"/>
          <w:numId w:val="24"/>
        </w:numPr>
        <w:jc w:val="both"/>
      </w:pPr>
      <w:r w:rsidRPr="00E02120">
        <w:t xml:space="preserve">Subject to acceptable data quality, acceptable file layouts, and mutually agreed electronic file transfer protocols that are compliant with state and federal regulations, </w:t>
      </w:r>
      <w:r>
        <w:t xml:space="preserve">provide the Depositor </w:t>
      </w:r>
      <w:r w:rsidRPr="00E02120">
        <w:t xml:space="preserve">with the following products </w:t>
      </w:r>
      <w:r w:rsidR="00AA3B97">
        <w:t>after</w:t>
      </w:r>
      <w:r w:rsidRPr="00E02120">
        <w:t xml:space="preserve"> receipt of the </w:t>
      </w:r>
      <w:r>
        <w:t>Materials:</w:t>
      </w:r>
    </w:p>
    <w:p w14:paraId="0F4A739E" w14:textId="46279A96" w:rsidR="00123B21" w:rsidRPr="00815DB9" w:rsidRDefault="00AA3B97" w:rsidP="00815DB9">
      <w:pPr>
        <w:pStyle w:val="ListParagraph"/>
        <w:numPr>
          <w:ilvl w:val="1"/>
          <w:numId w:val="24"/>
        </w:numPr>
        <w:rPr>
          <w:bCs/>
        </w:rPr>
      </w:pPr>
      <w:r w:rsidRPr="00815DB9">
        <w:rPr>
          <w:color w:val="000000"/>
        </w:rPr>
        <w:t xml:space="preserve">Brief </w:t>
      </w:r>
      <w:r w:rsidR="00123B21" w:rsidRPr="00815DB9">
        <w:rPr>
          <w:color w:val="000000"/>
        </w:rPr>
        <w:t>reports describing the results of research investments based on vendor and employee data</w:t>
      </w:r>
      <w:r w:rsidR="00E40AD7" w:rsidRPr="00815DB9">
        <w:rPr>
          <w:color w:val="000000"/>
        </w:rPr>
        <w:t xml:space="preserve"> derived from the Materials</w:t>
      </w:r>
      <w:r w:rsidR="00123B21" w:rsidRPr="00815DB9">
        <w:rPr>
          <w:color w:val="000000"/>
        </w:rPr>
        <w:t>.</w:t>
      </w:r>
    </w:p>
    <w:p w14:paraId="2314AD25" w14:textId="0F938C5B" w:rsidR="00123B21" w:rsidRPr="00815DB9" w:rsidRDefault="00123B21" w:rsidP="00815DB9">
      <w:pPr>
        <w:pStyle w:val="ListParagraph"/>
        <w:numPr>
          <w:ilvl w:val="1"/>
          <w:numId w:val="24"/>
        </w:numPr>
        <w:rPr>
          <w:bCs/>
        </w:rPr>
      </w:pPr>
      <w:r w:rsidRPr="00815DB9">
        <w:rPr>
          <w:bCs/>
        </w:rPr>
        <w:t xml:space="preserve">Annual summary reports documenting (a) summary information about the </w:t>
      </w:r>
      <w:r w:rsidR="00C63204" w:rsidRPr="00815DB9">
        <w:rPr>
          <w:bCs/>
        </w:rPr>
        <w:t>Researcher</w:t>
      </w:r>
      <w:r w:rsidRPr="00815DB9">
        <w:rPr>
          <w:bCs/>
        </w:rPr>
        <w:t xml:space="preserve">s, IRIS Nodes, and other third parties to whom IRIS data </w:t>
      </w:r>
      <w:r w:rsidR="003D3526" w:rsidRPr="00815DB9">
        <w:rPr>
          <w:bCs/>
        </w:rPr>
        <w:t>ha</w:t>
      </w:r>
      <w:r w:rsidR="002F5AB3" w:rsidRPr="00815DB9">
        <w:rPr>
          <w:bCs/>
        </w:rPr>
        <w:t>ve</w:t>
      </w:r>
      <w:r w:rsidR="003D3526" w:rsidRPr="00815DB9">
        <w:rPr>
          <w:bCs/>
        </w:rPr>
        <w:t xml:space="preserve"> been provided </w:t>
      </w:r>
      <w:r w:rsidRPr="00815DB9">
        <w:rPr>
          <w:bCs/>
        </w:rPr>
        <w:t xml:space="preserve">and the nature of the proposed uses of those data, (b) the research results </w:t>
      </w:r>
      <w:r w:rsidR="00A778BC" w:rsidRPr="00815DB9">
        <w:rPr>
          <w:bCs/>
        </w:rPr>
        <w:t xml:space="preserve">reported to IRIS by </w:t>
      </w:r>
      <w:r w:rsidR="00C63204" w:rsidRPr="00815DB9">
        <w:rPr>
          <w:bCs/>
        </w:rPr>
        <w:t>Researcher</w:t>
      </w:r>
      <w:r w:rsidRPr="00815DB9">
        <w:rPr>
          <w:bCs/>
        </w:rPr>
        <w:t>s</w:t>
      </w:r>
      <w:r w:rsidR="00A778BC" w:rsidRPr="00815DB9">
        <w:rPr>
          <w:bCs/>
        </w:rPr>
        <w:t xml:space="preserve"> in working papers or publications</w:t>
      </w:r>
      <w:r w:rsidRPr="00815DB9">
        <w:rPr>
          <w:bCs/>
        </w:rPr>
        <w:t xml:space="preserve">, and (c) aggregate reports documenting the process, products and impact of research and training activities conducted by all IRIS Members or by relevant subsets of IRIS Members.  </w:t>
      </w:r>
    </w:p>
    <w:p w14:paraId="09553466" w14:textId="6E6E418D" w:rsidR="00123B21" w:rsidRPr="00815DB9" w:rsidRDefault="00123B21" w:rsidP="00815DB9">
      <w:pPr>
        <w:pStyle w:val="ListParagraph"/>
        <w:numPr>
          <w:ilvl w:val="1"/>
          <w:numId w:val="24"/>
        </w:numPr>
        <w:rPr>
          <w:bCs/>
        </w:rPr>
      </w:pPr>
      <w:r w:rsidRPr="00815DB9">
        <w:rPr>
          <w:bCs/>
        </w:rPr>
        <w:t xml:space="preserve">Other products to be determined in consultation with the IRIS </w:t>
      </w:r>
      <w:r w:rsidR="008C6628" w:rsidRPr="00815DB9">
        <w:rPr>
          <w:bCs/>
        </w:rPr>
        <w:t>Board of Directors</w:t>
      </w:r>
      <w:r w:rsidRPr="00815DB9">
        <w:rPr>
          <w:bCs/>
        </w:rPr>
        <w:t>.</w:t>
      </w:r>
    </w:p>
    <w:p w14:paraId="0C9FC4A3" w14:textId="77777777" w:rsidR="00A51DD6" w:rsidRDefault="00A51DD6" w:rsidP="00815DB9">
      <w:pPr>
        <w:pStyle w:val="NumberedList"/>
        <w:keepNext w:val="0"/>
        <w:numPr>
          <w:ilvl w:val="0"/>
          <w:numId w:val="0"/>
        </w:numPr>
        <w:tabs>
          <w:tab w:val="clear" w:pos="360"/>
        </w:tabs>
        <w:spacing w:after="0"/>
        <w:rPr>
          <w:rFonts w:ascii="Times New Roman" w:hAnsi="Times New Roman" w:cs="Times New Roman"/>
          <w:sz w:val="24"/>
          <w:szCs w:val="24"/>
        </w:rPr>
      </w:pPr>
    </w:p>
    <w:p w14:paraId="22F21399" w14:textId="3E3C4C12" w:rsidR="00123B21" w:rsidRPr="00815DB9" w:rsidRDefault="00123B21" w:rsidP="00815DB9">
      <w:pPr>
        <w:pStyle w:val="ListParagraph"/>
        <w:numPr>
          <w:ilvl w:val="0"/>
          <w:numId w:val="24"/>
        </w:numPr>
        <w:rPr>
          <w:bCs/>
        </w:rPr>
      </w:pPr>
      <w:r w:rsidRPr="00815DB9">
        <w:rPr>
          <w:bCs/>
        </w:rPr>
        <w:t>Use reasonable efforts to request as part of the Materials only the minimum amount of personally identifiable information as is necessary to conduct the IRIS Study.</w:t>
      </w:r>
    </w:p>
    <w:p w14:paraId="3BE69818" w14:textId="77777777" w:rsidR="00B17089" w:rsidRPr="002F58DA" w:rsidRDefault="00B17089" w:rsidP="00815DB9">
      <w:pPr>
        <w:pStyle w:val="ListParagraph"/>
        <w:ind w:left="0"/>
        <w:rPr>
          <w:bCs/>
        </w:rPr>
      </w:pPr>
    </w:p>
    <w:p w14:paraId="18659D73" w14:textId="77777777" w:rsidR="00B17089" w:rsidRPr="00815DB9" w:rsidRDefault="00EA5B62" w:rsidP="00815DB9">
      <w:pPr>
        <w:pStyle w:val="ListParagraph"/>
        <w:numPr>
          <w:ilvl w:val="0"/>
          <w:numId w:val="24"/>
        </w:numPr>
        <w:rPr>
          <w:bCs/>
        </w:rPr>
      </w:pPr>
      <w:r w:rsidRPr="00815DB9">
        <w:rPr>
          <w:bCs/>
        </w:rPr>
        <w:t>Allow the Nodes and Partners to use Materials in accord with and subject to the limitations found in this Agreement.</w:t>
      </w:r>
    </w:p>
    <w:p w14:paraId="0D55F842" w14:textId="77777777" w:rsidR="00B17089" w:rsidRPr="002F58DA" w:rsidRDefault="00B17089" w:rsidP="00815DB9">
      <w:pPr>
        <w:pStyle w:val="ListParagraph"/>
        <w:ind w:left="0"/>
        <w:rPr>
          <w:bCs/>
        </w:rPr>
      </w:pPr>
    </w:p>
    <w:p w14:paraId="3621A749" w14:textId="1EA71FA1" w:rsidR="00EA5B62" w:rsidRPr="00815DB9" w:rsidRDefault="00EA5B62" w:rsidP="00815DB9">
      <w:pPr>
        <w:pStyle w:val="ListParagraph"/>
        <w:numPr>
          <w:ilvl w:val="0"/>
          <w:numId w:val="24"/>
        </w:numPr>
        <w:rPr>
          <w:bCs/>
        </w:rPr>
      </w:pPr>
      <w:r w:rsidRPr="00815DB9">
        <w:rPr>
          <w:bCs/>
        </w:rPr>
        <w:t xml:space="preserve">Add new Partners or Nodes only with the approval of the </w:t>
      </w:r>
      <w:r w:rsidR="00AD19D0" w:rsidRPr="00815DB9">
        <w:rPr>
          <w:bCs/>
        </w:rPr>
        <w:t>IRIS Board of Directors</w:t>
      </w:r>
      <w:r w:rsidRPr="00815DB9">
        <w:rPr>
          <w:bCs/>
        </w:rPr>
        <w:t>.</w:t>
      </w:r>
    </w:p>
    <w:p w14:paraId="6C60DCDE" w14:textId="77777777" w:rsidR="00123B21" w:rsidRDefault="00123B21" w:rsidP="00815DB9">
      <w:pPr>
        <w:jc w:val="both"/>
        <w:rPr>
          <w:b/>
        </w:rPr>
      </w:pPr>
    </w:p>
    <w:p w14:paraId="5B0622C3" w14:textId="33AE46C2" w:rsidR="00123B21" w:rsidRPr="00021A42" w:rsidRDefault="00123B21" w:rsidP="00123B21">
      <w:pPr>
        <w:jc w:val="both"/>
        <w:rPr>
          <w:b/>
        </w:rPr>
      </w:pPr>
      <w:r>
        <w:rPr>
          <w:b/>
        </w:rPr>
        <w:lastRenderedPageBreak/>
        <w:t>E</w:t>
      </w:r>
      <w:r w:rsidRPr="00021A42">
        <w:rPr>
          <w:b/>
        </w:rPr>
        <w:t>.</w:t>
      </w:r>
      <w:r w:rsidRPr="00021A42">
        <w:rPr>
          <w:b/>
        </w:rPr>
        <w:tab/>
        <w:t>TERM AND TERMINATION</w:t>
      </w:r>
    </w:p>
    <w:p w14:paraId="15708542" w14:textId="77777777" w:rsidR="00123B21" w:rsidRPr="00021A42" w:rsidRDefault="00123B21" w:rsidP="00123B21">
      <w:pPr>
        <w:jc w:val="both"/>
        <w:rPr>
          <w:b/>
        </w:rPr>
      </w:pPr>
    </w:p>
    <w:p w14:paraId="18B4F677" w14:textId="7B57249F" w:rsidR="00123B21" w:rsidRPr="00984C04" w:rsidRDefault="00123B21" w:rsidP="00B17089">
      <w:pPr>
        <w:ind w:left="360" w:hanging="360"/>
        <w:jc w:val="both"/>
      </w:pPr>
      <w:r>
        <w:rPr>
          <w:szCs w:val="22"/>
        </w:rPr>
        <w:t>1.</w:t>
      </w:r>
      <w:r>
        <w:rPr>
          <w:szCs w:val="22"/>
        </w:rPr>
        <w:tab/>
      </w:r>
      <w:r>
        <w:rPr>
          <w:i/>
          <w:szCs w:val="22"/>
        </w:rPr>
        <w:t>Term</w:t>
      </w:r>
      <w:r>
        <w:rPr>
          <w:szCs w:val="22"/>
        </w:rPr>
        <w:t xml:space="preserve">: The Term of this Agreement </w:t>
      </w:r>
      <w:r w:rsidR="00B17089">
        <w:rPr>
          <w:szCs w:val="22"/>
        </w:rPr>
        <w:t xml:space="preserve">will </w:t>
      </w:r>
      <w:r>
        <w:rPr>
          <w:szCs w:val="22"/>
        </w:rPr>
        <w:t xml:space="preserve">commence </w:t>
      </w:r>
      <w:r w:rsidR="00EA4B25">
        <w:rPr>
          <w:szCs w:val="22"/>
        </w:rPr>
        <w:t xml:space="preserve">the </w:t>
      </w:r>
      <w:r w:rsidR="00A35826">
        <w:rPr>
          <w:szCs w:val="22"/>
        </w:rPr>
        <w:t xml:space="preserve">first day of the </w:t>
      </w:r>
      <w:r w:rsidR="00EA4B25">
        <w:rPr>
          <w:szCs w:val="22"/>
        </w:rPr>
        <w:t>month this agreement has been fully executed</w:t>
      </w:r>
      <w:r w:rsidR="00DE6D6A">
        <w:rPr>
          <w:szCs w:val="22"/>
        </w:rPr>
        <w:t xml:space="preserve">. </w:t>
      </w:r>
      <w:r w:rsidR="003F6B3F">
        <w:rPr>
          <w:szCs w:val="22"/>
        </w:rPr>
        <w:t xml:space="preserve">After the </w:t>
      </w:r>
      <w:r w:rsidR="00F571CE">
        <w:rPr>
          <w:szCs w:val="22"/>
        </w:rPr>
        <w:t xml:space="preserve">initial </w:t>
      </w:r>
      <w:r w:rsidR="003F6B3F">
        <w:rPr>
          <w:szCs w:val="22"/>
        </w:rPr>
        <w:t xml:space="preserve">proration period plus three full years have passed, Depositor may </w:t>
      </w:r>
      <w:r w:rsidR="00EE4608">
        <w:rPr>
          <w:szCs w:val="22"/>
        </w:rPr>
        <w:t>provide written notice of non-renewal no later than May 1</w:t>
      </w:r>
      <w:r w:rsidR="00EE4608" w:rsidRPr="00F571CE">
        <w:rPr>
          <w:szCs w:val="22"/>
          <w:vertAlign w:val="superscript"/>
        </w:rPr>
        <w:t>st</w:t>
      </w:r>
      <w:r w:rsidR="00EE4608">
        <w:rPr>
          <w:szCs w:val="22"/>
        </w:rPr>
        <w:t>. The Depositor’s membership and this Agreement will then terminate on July 31</w:t>
      </w:r>
      <w:r w:rsidR="00EE4608" w:rsidRPr="00F571CE">
        <w:rPr>
          <w:szCs w:val="22"/>
          <w:vertAlign w:val="superscript"/>
        </w:rPr>
        <w:t>st</w:t>
      </w:r>
      <w:r w:rsidR="00EE4608">
        <w:rPr>
          <w:szCs w:val="22"/>
        </w:rPr>
        <w:t xml:space="preserve"> following </w:t>
      </w:r>
      <w:r w:rsidR="00BF7094">
        <w:rPr>
          <w:szCs w:val="22"/>
        </w:rPr>
        <w:t xml:space="preserve">Michigan’s receipt of </w:t>
      </w:r>
      <w:r w:rsidR="00EE4608">
        <w:rPr>
          <w:szCs w:val="22"/>
        </w:rPr>
        <w:t xml:space="preserve">such notification </w:t>
      </w:r>
    </w:p>
    <w:p w14:paraId="716003A0" w14:textId="77777777" w:rsidR="00123B21" w:rsidRDefault="00123B21" w:rsidP="00B17089">
      <w:pPr>
        <w:widowControl w:val="0"/>
        <w:autoSpaceDE w:val="0"/>
        <w:autoSpaceDN w:val="0"/>
        <w:adjustRightInd w:val="0"/>
        <w:ind w:left="360" w:hanging="360"/>
        <w:jc w:val="both"/>
        <w:rPr>
          <w:szCs w:val="22"/>
        </w:rPr>
      </w:pPr>
    </w:p>
    <w:p w14:paraId="0B780D82" w14:textId="6B386117" w:rsidR="00123B21" w:rsidRDefault="00123B21" w:rsidP="00B17089">
      <w:pPr>
        <w:widowControl w:val="0"/>
        <w:autoSpaceDE w:val="0"/>
        <w:autoSpaceDN w:val="0"/>
        <w:adjustRightInd w:val="0"/>
        <w:ind w:left="360" w:hanging="360"/>
        <w:jc w:val="both"/>
        <w:rPr>
          <w:szCs w:val="22"/>
        </w:rPr>
      </w:pPr>
      <w:r>
        <w:rPr>
          <w:szCs w:val="22"/>
        </w:rPr>
        <w:t>2.</w:t>
      </w:r>
      <w:r>
        <w:rPr>
          <w:szCs w:val="22"/>
        </w:rPr>
        <w:tab/>
      </w:r>
      <w:r>
        <w:rPr>
          <w:i/>
          <w:szCs w:val="22"/>
        </w:rPr>
        <w:t>Termination for Cause</w:t>
      </w:r>
      <w:r>
        <w:rPr>
          <w:szCs w:val="22"/>
        </w:rPr>
        <w:t xml:space="preserve">: Upon a Party’s knowledge of a breach of this Agreement by the other Party, the non-breaching Party </w:t>
      </w:r>
      <w:r w:rsidR="00B17089">
        <w:rPr>
          <w:szCs w:val="22"/>
        </w:rPr>
        <w:t>will</w:t>
      </w:r>
      <w:r w:rsidR="00103204">
        <w:rPr>
          <w:szCs w:val="22"/>
        </w:rPr>
        <w:t xml:space="preserve"> </w:t>
      </w:r>
      <w:r>
        <w:rPr>
          <w:szCs w:val="22"/>
        </w:rPr>
        <w:t>provide an opportunity for the breaching Party to cure the breach or end the violation, and terminate this Agreement if the breaching Party does not cure the breach or end the violation within a reasonable period of time as specified by the non-breaching Party.</w:t>
      </w:r>
    </w:p>
    <w:p w14:paraId="17AAFBC9" w14:textId="77777777" w:rsidR="00123B21" w:rsidRDefault="00123B21" w:rsidP="00B17089">
      <w:pPr>
        <w:widowControl w:val="0"/>
        <w:autoSpaceDE w:val="0"/>
        <w:autoSpaceDN w:val="0"/>
        <w:adjustRightInd w:val="0"/>
        <w:ind w:left="360" w:hanging="360"/>
        <w:jc w:val="both"/>
        <w:rPr>
          <w:szCs w:val="22"/>
        </w:rPr>
      </w:pPr>
    </w:p>
    <w:p w14:paraId="158A1368" w14:textId="7B5AD555" w:rsidR="009409C2" w:rsidRDefault="00123B21" w:rsidP="00B17089">
      <w:pPr>
        <w:widowControl w:val="0"/>
        <w:autoSpaceDE w:val="0"/>
        <w:autoSpaceDN w:val="0"/>
        <w:adjustRightInd w:val="0"/>
        <w:ind w:left="360" w:hanging="360"/>
        <w:jc w:val="both"/>
        <w:rPr>
          <w:szCs w:val="22"/>
        </w:rPr>
      </w:pPr>
      <w:r>
        <w:rPr>
          <w:szCs w:val="22"/>
        </w:rPr>
        <w:t>3.</w:t>
      </w:r>
      <w:r>
        <w:rPr>
          <w:szCs w:val="22"/>
        </w:rPr>
        <w:tab/>
      </w:r>
      <w:r>
        <w:rPr>
          <w:i/>
          <w:szCs w:val="22"/>
        </w:rPr>
        <w:t>Effect of Termination</w:t>
      </w:r>
      <w:r>
        <w:rPr>
          <w:szCs w:val="22"/>
        </w:rPr>
        <w:t xml:space="preserve">:  </w:t>
      </w:r>
    </w:p>
    <w:p w14:paraId="6D1737E6" w14:textId="4C1C5A2C" w:rsidR="009409C2" w:rsidRDefault="009409C2" w:rsidP="00447D40">
      <w:pPr>
        <w:widowControl w:val="0"/>
        <w:autoSpaceDE w:val="0"/>
        <w:autoSpaceDN w:val="0"/>
        <w:adjustRightInd w:val="0"/>
        <w:ind w:left="720" w:hanging="360"/>
        <w:jc w:val="both"/>
        <w:rPr>
          <w:szCs w:val="22"/>
        </w:rPr>
      </w:pPr>
      <w:r>
        <w:rPr>
          <w:szCs w:val="22"/>
        </w:rPr>
        <w:t>a.</w:t>
      </w:r>
      <w:r>
        <w:rPr>
          <w:szCs w:val="22"/>
        </w:rPr>
        <w:tab/>
      </w:r>
      <w:r w:rsidR="00123B21" w:rsidRPr="00B374C1">
        <w:rPr>
          <w:szCs w:val="22"/>
        </w:rPr>
        <w:t xml:space="preserve">Upon the date of expiration or termination of this Agreement, the parties mutually agree that </w:t>
      </w:r>
      <w:r w:rsidR="00123B21">
        <w:rPr>
          <w:szCs w:val="22"/>
        </w:rPr>
        <w:t xml:space="preserve">Michigan shall, at Michigan’s expense, remove any identifying elements from the </w:t>
      </w:r>
      <w:r w:rsidR="00123B21" w:rsidRPr="00B374C1">
        <w:rPr>
          <w:szCs w:val="22"/>
        </w:rPr>
        <w:t xml:space="preserve">Materials </w:t>
      </w:r>
      <w:r w:rsidR="00123B21">
        <w:rPr>
          <w:szCs w:val="22"/>
        </w:rPr>
        <w:t>in Michigan’s possession to create the De-identified Materials</w:t>
      </w:r>
      <w:r w:rsidR="00123B21" w:rsidRPr="00B374C1">
        <w:rPr>
          <w:szCs w:val="22"/>
        </w:rPr>
        <w:t>.</w:t>
      </w:r>
      <w:r w:rsidR="00286734">
        <w:rPr>
          <w:szCs w:val="22"/>
        </w:rPr>
        <w:t xml:space="preserve"> </w:t>
      </w:r>
      <w:r w:rsidR="00123B21">
        <w:rPr>
          <w:szCs w:val="22"/>
        </w:rPr>
        <w:t>Michigan</w:t>
      </w:r>
      <w:r w:rsidR="00123B21" w:rsidRPr="006542BD">
        <w:rPr>
          <w:szCs w:val="22"/>
        </w:rPr>
        <w:t xml:space="preserve"> agrees to send a statement certifying </w:t>
      </w:r>
      <w:r w:rsidR="00123B21">
        <w:rPr>
          <w:szCs w:val="22"/>
        </w:rPr>
        <w:t>the de-identification of the Materials</w:t>
      </w:r>
      <w:r w:rsidR="00123B21" w:rsidRPr="006542BD">
        <w:rPr>
          <w:szCs w:val="22"/>
        </w:rPr>
        <w:t xml:space="preserve"> to the </w:t>
      </w:r>
      <w:r w:rsidR="00123B21">
        <w:rPr>
          <w:szCs w:val="22"/>
        </w:rPr>
        <w:t xml:space="preserve">Depositor </w:t>
      </w:r>
      <w:r w:rsidR="00123B21" w:rsidRPr="006542BD">
        <w:rPr>
          <w:szCs w:val="22"/>
        </w:rPr>
        <w:t xml:space="preserve">within 30 days </w:t>
      </w:r>
      <w:r w:rsidR="00B17089">
        <w:rPr>
          <w:szCs w:val="22"/>
        </w:rPr>
        <w:t>after</w:t>
      </w:r>
      <w:r w:rsidR="00B17089" w:rsidRPr="006542BD">
        <w:rPr>
          <w:szCs w:val="22"/>
        </w:rPr>
        <w:t xml:space="preserve"> </w:t>
      </w:r>
      <w:r w:rsidR="00123B21" w:rsidRPr="006542BD">
        <w:rPr>
          <w:szCs w:val="22"/>
        </w:rPr>
        <w:t xml:space="preserve">their </w:t>
      </w:r>
      <w:r w:rsidR="00123B21">
        <w:rPr>
          <w:szCs w:val="22"/>
        </w:rPr>
        <w:t>de-identification</w:t>
      </w:r>
      <w:r w:rsidR="00123B21" w:rsidRPr="006542BD">
        <w:rPr>
          <w:szCs w:val="22"/>
        </w:rPr>
        <w:t xml:space="preserve">.  </w:t>
      </w:r>
      <w:r w:rsidR="00123B21">
        <w:rPr>
          <w:szCs w:val="22"/>
        </w:rPr>
        <w:t>Michigan</w:t>
      </w:r>
      <w:r w:rsidR="00123B21" w:rsidRPr="006542BD">
        <w:rPr>
          <w:szCs w:val="22"/>
        </w:rPr>
        <w:t xml:space="preserve"> agrees that no data from the </w:t>
      </w:r>
      <w:r w:rsidR="00123B21">
        <w:rPr>
          <w:szCs w:val="22"/>
        </w:rPr>
        <w:t>Materials</w:t>
      </w:r>
      <w:r w:rsidR="00123B21" w:rsidRPr="006542BD">
        <w:rPr>
          <w:szCs w:val="22"/>
        </w:rPr>
        <w:t xml:space="preserve">, or any parts thereof, </w:t>
      </w:r>
      <w:r w:rsidR="00123B21">
        <w:rPr>
          <w:szCs w:val="22"/>
        </w:rPr>
        <w:t xml:space="preserve">except in the form of the De-identified Materials, </w:t>
      </w:r>
      <w:r w:rsidR="00B17089">
        <w:rPr>
          <w:szCs w:val="22"/>
        </w:rPr>
        <w:t xml:space="preserve">will </w:t>
      </w:r>
      <w:r w:rsidR="00123B21" w:rsidRPr="006542BD">
        <w:rPr>
          <w:szCs w:val="22"/>
        </w:rPr>
        <w:t xml:space="preserve">be retained </w:t>
      </w:r>
      <w:r w:rsidR="00FE35B0">
        <w:rPr>
          <w:szCs w:val="22"/>
        </w:rPr>
        <w:t xml:space="preserve">by </w:t>
      </w:r>
      <w:r w:rsidR="00C912B3">
        <w:rPr>
          <w:szCs w:val="22"/>
        </w:rPr>
        <w:t xml:space="preserve">Michigan </w:t>
      </w:r>
      <w:r w:rsidR="00123B21">
        <w:rPr>
          <w:szCs w:val="22"/>
        </w:rPr>
        <w:t>beyond the term of the IRIS study</w:t>
      </w:r>
      <w:r w:rsidR="00123B21" w:rsidRPr="006542BD">
        <w:rPr>
          <w:szCs w:val="22"/>
        </w:rPr>
        <w:t xml:space="preserve">.  </w:t>
      </w:r>
      <w:r w:rsidR="00123B21">
        <w:rPr>
          <w:szCs w:val="22"/>
        </w:rPr>
        <w:t>The Depositor</w:t>
      </w:r>
      <w:r w:rsidR="00123B21" w:rsidRPr="006542BD">
        <w:rPr>
          <w:szCs w:val="22"/>
        </w:rPr>
        <w:t xml:space="preserve"> </w:t>
      </w:r>
      <w:r w:rsidR="00123B21">
        <w:rPr>
          <w:szCs w:val="22"/>
        </w:rPr>
        <w:t xml:space="preserve">agrees and </w:t>
      </w:r>
      <w:r w:rsidR="00123B21" w:rsidRPr="006542BD">
        <w:rPr>
          <w:szCs w:val="22"/>
        </w:rPr>
        <w:t xml:space="preserve">understands that </w:t>
      </w:r>
      <w:r w:rsidR="00123B21">
        <w:rPr>
          <w:szCs w:val="22"/>
        </w:rPr>
        <w:t xml:space="preserve">Michigan may retain the De-identified Materials for continued research use, by itself or by </w:t>
      </w:r>
      <w:r w:rsidR="00C63204">
        <w:rPr>
          <w:szCs w:val="22"/>
        </w:rPr>
        <w:t>Researcher</w:t>
      </w:r>
      <w:r w:rsidR="00123B21">
        <w:rPr>
          <w:szCs w:val="22"/>
        </w:rPr>
        <w:t>s, and that Materials provided to IRIS Nodes or IRIS Partners will likewise be de-identified and personally identifiable information destroyed after their use for data linkages necessary to conduct the IRIS Study</w:t>
      </w:r>
      <w:r w:rsidR="00123B21" w:rsidRPr="006542BD">
        <w:rPr>
          <w:szCs w:val="22"/>
        </w:rPr>
        <w:t>.</w:t>
      </w:r>
      <w:r w:rsidR="00123B21">
        <w:rPr>
          <w:szCs w:val="22"/>
        </w:rPr>
        <w:t xml:space="preserve">  </w:t>
      </w:r>
    </w:p>
    <w:p w14:paraId="61A48A00" w14:textId="5FD0370F" w:rsidR="002B7E64" w:rsidRDefault="00D83A38" w:rsidP="00447D40">
      <w:pPr>
        <w:widowControl w:val="0"/>
        <w:autoSpaceDE w:val="0"/>
        <w:autoSpaceDN w:val="0"/>
        <w:adjustRightInd w:val="0"/>
        <w:ind w:left="720" w:hanging="360"/>
        <w:jc w:val="both"/>
        <w:rPr>
          <w:szCs w:val="22"/>
        </w:rPr>
      </w:pPr>
      <w:r>
        <w:rPr>
          <w:szCs w:val="22"/>
        </w:rPr>
        <w:t>b.</w:t>
      </w:r>
      <w:r>
        <w:rPr>
          <w:szCs w:val="22"/>
        </w:rPr>
        <w:tab/>
      </w:r>
      <w:r w:rsidR="00342C89">
        <w:rPr>
          <w:szCs w:val="22"/>
        </w:rPr>
        <w:t>Upon termination, Member will be entitled to receive mem</w:t>
      </w:r>
      <w:r w:rsidR="002B7E64">
        <w:rPr>
          <w:szCs w:val="22"/>
        </w:rPr>
        <w:t>bership benefits described in Attachment B that have accrued prior to the date of termination.</w:t>
      </w:r>
    </w:p>
    <w:p w14:paraId="2EC85875" w14:textId="23ECF3EA" w:rsidR="00123B21" w:rsidRPr="006542BD" w:rsidRDefault="002B7E64" w:rsidP="00447D40">
      <w:pPr>
        <w:widowControl w:val="0"/>
        <w:autoSpaceDE w:val="0"/>
        <w:autoSpaceDN w:val="0"/>
        <w:adjustRightInd w:val="0"/>
        <w:ind w:left="720" w:hanging="360"/>
        <w:jc w:val="both"/>
        <w:rPr>
          <w:szCs w:val="22"/>
        </w:rPr>
      </w:pPr>
      <w:r>
        <w:rPr>
          <w:szCs w:val="22"/>
        </w:rPr>
        <w:t xml:space="preserve">c. </w:t>
      </w:r>
      <w:r>
        <w:rPr>
          <w:szCs w:val="22"/>
        </w:rPr>
        <w:tab/>
      </w:r>
      <w:r w:rsidR="009409C2">
        <w:rPr>
          <w:szCs w:val="22"/>
        </w:rPr>
        <w:t>Upon termination of this Agreement</w:t>
      </w:r>
      <w:r w:rsidR="00F97273">
        <w:rPr>
          <w:szCs w:val="22"/>
        </w:rPr>
        <w:t>, Michigan</w:t>
      </w:r>
      <w:r>
        <w:rPr>
          <w:szCs w:val="22"/>
        </w:rPr>
        <w:t xml:space="preserve"> </w:t>
      </w:r>
      <w:r w:rsidR="00F97273">
        <w:rPr>
          <w:szCs w:val="22"/>
        </w:rPr>
        <w:t xml:space="preserve">will return to Depositor any payments made by Depositor that are intended to </w:t>
      </w:r>
      <w:r w:rsidR="00D83A38">
        <w:rPr>
          <w:szCs w:val="22"/>
        </w:rPr>
        <w:t>cover</w:t>
      </w:r>
      <w:r w:rsidR="00F97273">
        <w:rPr>
          <w:szCs w:val="22"/>
        </w:rPr>
        <w:t xml:space="preserve"> a membership period more than six</w:t>
      </w:r>
      <w:r w:rsidR="00D83A38">
        <w:rPr>
          <w:szCs w:val="22"/>
        </w:rPr>
        <w:t xml:space="preserve"> </w:t>
      </w:r>
      <w:r w:rsidR="00F97273">
        <w:rPr>
          <w:szCs w:val="22"/>
        </w:rPr>
        <w:t>month</w:t>
      </w:r>
      <w:r w:rsidR="00D83A38">
        <w:rPr>
          <w:szCs w:val="22"/>
        </w:rPr>
        <w:t>s</w:t>
      </w:r>
      <w:r w:rsidR="00F97273">
        <w:rPr>
          <w:szCs w:val="22"/>
        </w:rPr>
        <w:t xml:space="preserve"> after the date </w:t>
      </w:r>
      <w:r w:rsidR="00D83A38">
        <w:rPr>
          <w:szCs w:val="22"/>
        </w:rPr>
        <w:t>o</w:t>
      </w:r>
      <w:r w:rsidR="00F97273">
        <w:rPr>
          <w:szCs w:val="22"/>
        </w:rPr>
        <w:t xml:space="preserve">f </w:t>
      </w:r>
      <w:r w:rsidR="00D83A38">
        <w:rPr>
          <w:szCs w:val="22"/>
        </w:rPr>
        <w:t>termination.</w:t>
      </w:r>
    </w:p>
    <w:p w14:paraId="56F65B8A" w14:textId="77777777" w:rsidR="00123B21" w:rsidRPr="00021A42" w:rsidRDefault="00123B21" w:rsidP="00123B21">
      <w:pPr>
        <w:jc w:val="both"/>
      </w:pPr>
    </w:p>
    <w:p w14:paraId="4422B192" w14:textId="14159D20" w:rsidR="00123B21" w:rsidRDefault="00123B21" w:rsidP="00123B21">
      <w:pPr>
        <w:jc w:val="both"/>
        <w:rPr>
          <w:i/>
        </w:rPr>
      </w:pPr>
      <w:r>
        <w:rPr>
          <w:b/>
        </w:rPr>
        <w:t>F.</w:t>
      </w:r>
      <w:r>
        <w:rPr>
          <w:b/>
        </w:rPr>
        <w:tab/>
        <w:t xml:space="preserve">FERPA DATA </w:t>
      </w:r>
      <w:r>
        <w:rPr>
          <w:i/>
        </w:rPr>
        <w:t>(this section necessary only to the extent Materials contain FERPA Data)</w:t>
      </w:r>
    </w:p>
    <w:p w14:paraId="02031239" w14:textId="77777777" w:rsidR="00123B21" w:rsidRDefault="00123B21" w:rsidP="00123B21">
      <w:pPr>
        <w:jc w:val="both"/>
      </w:pPr>
    </w:p>
    <w:p w14:paraId="4ADEC290" w14:textId="77777777" w:rsidR="00123B21" w:rsidRDefault="00123B21" w:rsidP="00123B21">
      <w:pPr>
        <w:jc w:val="both"/>
      </w:pPr>
      <w:r>
        <w:t>To the extent the Materials contain FERPA Data, the Parties agree:</w:t>
      </w:r>
    </w:p>
    <w:p w14:paraId="5EDAEE72" w14:textId="77777777" w:rsidR="00123B21" w:rsidRDefault="00123B21" w:rsidP="00123B21">
      <w:pPr>
        <w:jc w:val="both"/>
      </w:pPr>
    </w:p>
    <w:p w14:paraId="0FFA7DFC" w14:textId="025989FF" w:rsidR="00123B21" w:rsidRDefault="00123B21" w:rsidP="00D93172">
      <w:pPr>
        <w:ind w:left="360" w:hanging="360"/>
      </w:pPr>
      <w:r>
        <w:t>1.</w:t>
      </w:r>
      <w:r>
        <w:tab/>
        <w:t xml:space="preserve">The FERPA Data </w:t>
      </w:r>
      <w:r w:rsidR="00B17089">
        <w:t>will</w:t>
      </w:r>
      <w:r w:rsidR="00B17F32">
        <w:t xml:space="preserve"> </w:t>
      </w:r>
      <w:r>
        <w:t>be used by the Study Participants</w:t>
      </w:r>
      <w:r w:rsidR="00D93172">
        <w:t xml:space="preserve"> </w:t>
      </w:r>
      <w:r>
        <w:t>solely for the conduct of the IRIS Study on behalf of Depositor and only in a manner that does not allow the personal identification of parents and students by anyone other than those individuals conducting the IRIS Study on behalf of the Study Participants.</w:t>
      </w:r>
    </w:p>
    <w:p w14:paraId="17BFD59C" w14:textId="77777777" w:rsidR="00123B21" w:rsidRDefault="00123B21" w:rsidP="00D93172">
      <w:pPr>
        <w:ind w:left="360" w:hanging="360"/>
        <w:jc w:val="both"/>
      </w:pPr>
    </w:p>
    <w:p w14:paraId="357289D4" w14:textId="400FB4BB" w:rsidR="00123B21" w:rsidRDefault="00123B21" w:rsidP="00D93172">
      <w:pPr>
        <w:ind w:left="360" w:hanging="360"/>
        <w:jc w:val="both"/>
      </w:pPr>
      <w:r>
        <w:t>2.</w:t>
      </w:r>
      <w:r>
        <w:tab/>
        <w:t>The Study Participants will not share the FERPA Data with anyone who does not have a legitimate interest in accessing those FERPA Data for purposes of conducting the IRIS Study.</w:t>
      </w:r>
    </w:p>
    <w:p w14:paraId="061E60C9" w14:textId="77777777" w:rsidR="00123B21" w:rsidRDefault="00123B21" w:rsidP="00D93172">
      <w:pPr>
        <w:ind w:left="360" w:hanging="360"/>
        <w:jc w:val="both"/>
      </w:pPr>
    </w:p>
    <w:p w14:paraId="5673BF88" w14:textId="3DAA2716" w:rsidR="00123B21" w:rsidRDefault="00123B21" w:rsidP="00D93172">
      <w:pPr>
        <w:ind w:left="360" w:hanging="360"/>
        <w:jc w:val="both"/>
      </w:pPr>
      <w:r>
        <w:lastRenderedPageBreak/>
        <w:t>3.</w:t>
      </w:r>
      <w:r>
        <w:tab/>
        <w:t xml:space="preserve">Nothing in this Agreement </w:t>
      </w:r>
      <w:r w:rsidR="00B17089">
        <w:t>will</w:t>
      </w:r>
      <w:r w:rsidR="0090577B">
        <w:t xml:space="preserve"> </w:t>
      </w:r>
      <w:r>
        <w:t xml:space="preserve">prohibit Michigan from creating </w:t>
      </w:r>
      <w:r w:rsidR="0090577B">
        <w:t>De</w:t>
      </w:r>
      <w:r>
        <w:t>-identified Materials, as set forth in Section E.3, and using, or permitting others to use, the De-identified Materials as set forth in this Agreement.</w:t>
      </w:r>
    </w:p>
    <w:p w14:paraId="3187AD4F" w14:textId="77777777" w:rsidR="00123B21" w:rsidRPr="00BA3BCD" w:rsidRDefault="00123B21" w:rsidP="00D93172">
      <w:pPr>
        <w:ind w:left="360" w:hanging="360"/>
        <w:jc w:val="both"/>
      </w:pPr>
    </w:p>
    <w:p w14:paraId="3D106E91" w14:textId="43AA5AF2" w:rsidR="00123B21" w:rsidRDefault="00123B21" w:rsidP="00D93172">
      <w:pPr>
        <w:ind w:left="360" w:hanging="360"/>
        <w:jc w:val="both"/>
      </w:pPr>
      <w:r>
        <w:t>4.</w:t>
      </w:r>
      <w:r>
        <w:tab/>
      </w:r>
      <w:r w:rsidRPr="009F06B2">
        <w:t>W</w:t>
      </w:r>
      <w:r>
        <w:t>ithin ninety (9</w:t>
      </w:r>
      <w:r w:rsidRPr="009F06B2">
        <w:t>0) days</w:t>
      </w:r>
      <w:r>
        <w:t xml:space="preserve"> of the earlier of the termination of this Agreement or the mutual determination by Michigan and Depositor that the FERPA Data are no longer necessary for the IRIS Study</w:t>
      </w:r>
      <w:r w:rsidRPr="009F06B2">
        <w:t>,</w:t>
      </w:r>
      <w:r>
        <w:t xml:space="preserve"> each Study Participant will</w:t>
      </w:r>
      <w:r w:rsidRPr="009F06B2">
        <w:t xml:space="preserve"> ensure the destruction</w:t>
      </w:r>
      <w:r>
        <w:t xml:space="preserve"> </w:t>
      </w:r>
      <w:r w:rsidRPr="009F06B2">
        <w:t>of all person</w:t>
      </w:r>
      <w:r>
        <w:t>ally identifiable FERPA Data in</w:t>
      </w:r>
      <w:r w:rsidRPr="009F06B2">
        <w:t xml:space="preserve"> </w:t>
      </w:r>
      <w:r>
        <w:t>its</w:t>
      </w:r>
      <w:r w:rsidRPr="009F06B2">
        <w:t xml:space="preserve"> possession, and provide Depositor with a statement certifying destruction</w:t>
      </w:r>
      <w:r>
        <w:t>.</w:t>
      </w:r>
    </w:p>
    <w:p w14:paraId="3A6E735D" w14:textId="77777777" w:rsidR="00123B21" w:rsidRPr="00BA3BCD" w:rsidRDefault="00123B21" w:rsidP="00123B21">
      <w:pPr>
        <w:jc w:val="both"/>
      </w:pPr>
    </w:p>
    <w:p w14:paraId="3A4C8396" w14:textId="796FDB97" w:rsidR="00123B21" w:rsidRPr="00021A42" w:rsidRDefault="00123B21" w:rsidP="00123B21">
      <w:pPr>
        <w:jc w:val="both"/>
        <w:rPr>
          <w:caps/>
        </w:rPr>
      </w:pPr>
      <w:r w:rsidRPr="00CD4304">
        <w:rPr>
          <w:b/>
          <w:caps/>
        </w:rPr>
        <w:t>G.</w:t>
      </w:r>
      <w:r w:rsidRPr="00021A42">
        <w:rPr>
          <w:b/>
          <w:caps/>
        </w:rPr>
        <w:tab/>
        <w:t>Miscellaneous</w:t>
      </w:r>
    </w:p>
    <w:p w14:paraId="2460F24D" w14:textId="77777777" w:rsidR="00123B21" w:rsidRDefault="00123B21" w:rsidP="00123B21">
      <w:pPr>
        <w:jc w:val="both"/>
        <w:rPr>
          <w:b/>
        </w:rPr>
      </w:pPr>
    </w:p>
    <w:p w14:paraId="363C4186" w14:textId="10748323" w:rsidR="00123B21" w:rsidRDefault="00123B21" w:rsidP="007A4F18">
      <w:pPr>
        <w:widowControl w:val="0"/>
        <w:autoSpaceDE w:val="0"/>
        <w:autoSpaceDN w:val="0"/>
        <w:adjustRightInd w:val="0"/>
        <w:ind w:left="360" w:hanging="360"/>
        <w:jc w:val="both"/>
        <w:rPr>
          <w:rFonts w:cs="Helvetica"/>
        </w:rPr>
      </w:pPr>
      <w:r>
        <w:rPr>
          <w:rFonts w:cs="Helvetica"/>
        </w:rPr>
        <w:t>1.</w:t>
      </w:r>
      <w:r>
        <w:rPr>
          <w:rFonts w:cs="Helvetica"/>
        </w:rPr>
        <w:tab/>
      </w:r>
      <w:r>
        <w:rPr>
          <w:rFonts w:cs="Helvetica"/>
          <w:i/>
        </w:rPr>
        <w:t>Amendment</w:t>
      </w:r>
      <w:r>
        <w:rPr>
          <w:rFonts w:cs="Helvetica"/>
        </w:rPr>
        <w:t>:  The Parties agree to take such action as is necessary to amend this Agreement from time to time to comply with the requirements of applicable institutional, local, state, and federal laws, policies, and regulations.</w:t>
      </w:r>
    </w:p>
    <w:p w14:paraId="40AA8B72" w14:textId="77777777" w:rsidR="00123B21" w:rsidRDefault="00123B21" w:rsidP="007A4F18">
      <w:pPr>
        <w:widowControl w:val="0"/>
        <w:autoSpaceDE w:val="0"/>
        <w:autoSpaceDN w:val="0"/>
        <w:adjustRightInd w:val="0"/>
        <w:ind w:left="360" w:hanging="360"/>
        <w:jc w:val="both"/>
        <w:rPr>
          <w:rFonts w:cs="Helvetica"/>
        </w:rPr>
      </w:pPr>
    </w:p>
    <w:p w14:paraId="69B45F1E" w14:textId="49187E91" w:rsidR="00123B21" w:rsidRDefault="00123B21" w:rsidP="007A4F18">
      <w:pPr>
        <w:widowControl w:val="0"/>
        <w:autoSpaceDE w:val="0"/>
        <w:autoSpaceDN w:val="0"/>
        <w:adjustRightInd w:val="0"/>
        <w:ind w:left="360" w:hanging="360"/>
        <w:jc w:val="both"/>
        <w:rPr>
          <w:rFonts w:cs="Helvetica"/>
        </w:rPr>
      </w:pPr>
      <w:r>
        <w:rPr>
          <w:rFonts w:cs="Helvetica"/>
        </w:rPr>
        <w:t>2.</w:t>
      </w:r>
      <w:r>
        <w:rPr>
          <w:rFonts w:cs="Helvetica"/>
        </w:rPr>
        <w:tab/>
      </w:r>
      <w:r>
        <w:rPr>
          <w:rFonts w:cs="Helvetica"/>
          <w:i/>
        </w:rPr>
        <w:t>Survival</w:t>
      </w:r>
      <w:r>
        <w:rPr>
          <w:rFonts w:cs="Helvetica"/>
        </w:rPr>
        <w:t xml:space="preserve">:  The respective rights and obligations of the parties under Articles E and E(3) </w:t>
      </w:r>
      <w:r w:rsidR="00B17089">
        <w:rPr>
          <w:rFonts w:cs="Helvetica"/>
        </w:rPr>
        <w:t>will</w:t>
      </w:r>
      <w:r w:rsidR="000D2A57">
        <w:rPr>
          <w:rFonts w:cs="Helvetica"/>
        </w:rPr>
        <w:t xml:space="preserve"> </w:t>
      </w:r>
      <w:r>
        <w:rPr>
          <w:rFonts w:cs="Helvetica"/>
        </w:rPr>
        <w:t>survive the termination of this Agreement.</w:t>
      </w:r>
    </w:p>
    <w:p w14:paraId="47B1DF69" w14:textId="77777777" w:rsidR="00123B21" w:rsidRDefault="00123B21" w:rsidP="007A4F18">
      <w:pPr>
        <w:widowControl w:val="0"/>
        <w:autoSpaceDE w:val="0"/>
        <w:autoSpaceDN w:val="0"/>
        <w:adjustRightInd w:val="0"/>
        <w:ind w:left="360" w:hanging="360"/>
        <w:jc w:val="both"/>
        <w:rPr>
          <w:rFonts w:cs="Helvetica"/>
        </w:rPr>
      </w:pPr>
    </w:p>
    <w:p w14:paraId="0DD48D00" w14:textId="129EBA80" w:rsidR="00123B21" w:rsidRDefault="00123B21" w:rsidP="007A4F18">
      <w:pPr>
        <w:widowControl w:val="0"/>
        <w:autoSpaceDE w:val="0"/>
        <w:autoSpaceDN w:val="0"/>
        <w:adjustRightInd w:val="0"/>
        <w:ind w:left="360" w:hanging="360"/>
        <w:jc w:val="both"/>
        <w:rPr>
          <w:rFonts w:cs="Helvetica"/>
        </w:rPr>
      </w:pPr>
      <w:r>
        <w:rPr>
          <w:rFonts w:cs="Helvetica"/>
        </w:rPr>
        <w:t>3.</w:t>
      </w:r>
      <w:r>
        <w:rPr>
          <w:rFonts w:cs="Helvetica"/>
        </w:rPr>
        <w:tab/>
      </w:r>
      <w:r>
        <w:rPr>
          <w:rFonts w:cs="Helvetica"/>
          <w:i/>
        </w:rPr>
        <w:t>Compliance with Laws</w:t>
      </w:r>
      <w:r>
        <w:rPr>
          <w:rFonts w:cs="Helvetica"/>
        </w:rPr>
        <w:t xml:space="preserve">:  In performing their respective obligations under this Agreement, Parties </w:t>
      </w:r>
      <w:r w:rsidR="00B17089">
        <w:rPr>
          <w:rFonts w:cs="Helvetica"/>
        </w:rPr>
        <w:t>will</w:t>
      </w:r>
      <w:r w:rsidR="000D2A57">
        <w:rPr>
          <w:rFonts w:cs="Helvetica"/>
        </w:rPr>
        <w:t xml:space="preserve"> </w:t>
      </w:r>
      <w:r>
        <w:rPr>
          <w:rFonts w:cs="Helvetica"/>
        </w:rPr>
        <w:t>at all times comply with all applicable provisions of all applicable state and federal laws and regulations.</w:t>
      </w:r>
    </w:p>
    <w:p w14:paraId="2E31E1EA" w14:textId="77777777" w:rsidR="00123B21" w:rsidRDefault="00123B21" w:rsidP="007A4F18">
      <w:pPr>
        <w:widowControl w:val="0"/>
        <w:autoSpaceDE w:val="0"/>
        <w:autoSpaceDN w:val="0"/>
        <w:adjustRightInd w:val="0"/>
        <w:ind w:left="360" w:hanging="360"/>
        <w:jc w:val="both"/>
        <w:rPr>
          <w:rFonts w:cs="Helvetica"/>
        </w:rPr>
      </w:pPr>
    </w:p>
    <w:p w14:paraId="4AB4883A" w14:textId="6E658116" w:rsidR="00123B21" w:rsidRDefault="00123B21" w:rsidP="007A4F18">
      <w:pPr>
        <w:widowControl w:val="0"/>
        <w:autoSpaceDE w:val="0"/>
        <w:autoSpaceDN w:val="0"/>
        <w:adjustRightInd w:val="0"/>
        <w:ind w:left="360" w:hanging="360"/>
        <w:jc w:val="both"/>
      </w:pPr>
      <w:r>
        <w:rPr>
          <w:rFonts w:cs="Helvetica"/>
        </w:rPr>
        <w:t>4.</w:t>
      </w:r>
      <w:r>
        <w:rPr>
          <w:rFonts w:cs="Helvetica"/>
        </w:rPr>
        <w:tab/>
      </w:r>
      <w:r>
        <w:rPr>
          <w:rFonts w:cs="Helvetica"/>
          <w:i/>
        </w:rPr>
        <w:t>Disclaimer</w:t>
      </w:r>
      <w:r>
        <w:rPr>
          <w:rFonts w:cs="Helvetica"/>
        </w:rPr>
        <w:t xml:space="preserve">:  NEITHER PARTY </w:t>
      </w:r>
      <w:r>
        <w:t>MAKES ANY</w:t>
      </w:r>
      <w:r w:rsidRPr="0087064C">
        <w:t xml:space="preserve"> REPRESENTATIONS</w:t>
      </w:r>
      <w:r>
        <w:t xml:space="preserve"> OR EXTENDS ANY</w:t>
      </w:r>
      <w:r w:rsidRPr="0087064C">
        <w:t xml:space="preserve"> WARRANTIES OF ANY KIND, EITHER EXPRESSED OR IMPLIED.  THERE ARE NO EXPRESS OR IMPLIED WARRANTIES OF MERCHANTABILITY OR FITNESS FOR A PARTICULAR PURPOSE, OR THAT THE USE OF THE MATERIAL</w:t>
      </w:r>
      <w:r>
        <w:t>S</w:t>
      </w:r>
      <w:r w:rsidRPr="0087064C">
        <w:t xml:space="preserve"> WILL NOT INFRINGE ANY PATENT, COPYRIGHT, TRADEMARK, OR OTHER PROPRIETARY RIGHTS.</w:t>
      </w:r>
    </w:p>
    <w:p w14:paraId="0ADAF815" w14:textId="77777777" w:rsidR="00123B21" w:rsidRDefault="00123B21" w:rsidP="007A4F18">
      <w:pPr>
        <w:widowControl w:val="0"/>
        <w:autoSpaceDE w:val="0"/>
        <w:autoSpaceDN w:val="0"/>
        <w:adjustRightInd w:val="0"/>
        <w:ind w:left="360" w:hanging="360"/>
        <w:jc w:val="both"/>
      </w:pPr>
    </w:p>
    <w:p w14:paraId="0D6BFD65" w14:textId="7FC563BB" w:rsidR="00123B21" w:rsidRDefault="00123B21" w:rsidP="007A4F18">
      <w:pPr>
        <w:widowControl w:val="0"/>
        <w:autoSpaceDE w:val="0"/>
        <w:autoSpaceDN w:val="0"/>
        <w:adjustRightInd w:val="0"/>
        <w:ind w:left="360" w:hanging="360"/>
        <w:jc w:val="both"/>
        <w:rPr>
          <w:rFonts w:eastAsia="Cambria"/>
        </w:rPr>
      </w:pPr>
      <w:r>
        <w:t>5.</w:t>
      </w:r>
      <w:r>
        <w:tab/>
      </w:r>
      <w:r>
        <w:rPr>
          <w:i/>
        </w:rPr>
        <w:t xml:space="preserve">Ownership and </w:t>
      </w:r>
      <w:r w:rsidRPr="00C36018">
        <w:rPr>
          <w:i/>
        </w:rPr>
        <w:t>Intellectual Property</w:t>
      </w:r>
      <w:r>
        <w:t xml:space="preserve">:  The Materials are the property of the Depositor.  Michigan </w:t>
      </w:r>
      <w:r w:rsidR="00B17089">
        <w:t>will</w:t>
      </w:r>
      <w:r w:rsidR="000D2A57">
        <w:t xml:space="preserve"> </w:t>
      </w:r>
      <w:r>
        <w:t>not,</w:t>
      </w:r>
      <w:r w:rsidRPr="004A206D">
        <w:rPr>
          <w:rFonts w:eastAsia="Cambria"/>
        </w:rPr>
        <w:t xml:space="preserve"> by virtue of this Agreement</w:t>
      </w:r>
      <w:r>
        <w:rPr>
          <w:rFonts w:eastAsia="Cambria"/>
        </w:rPr>
        <w:t>,</w:t>
      </w:r>
      <w:r w:rsidRPr="004A206D">
        <w:rPr>
          <w:rFonts w:eastAsia="Cambria"/>
        </w:rPr>
        <w:t xml:space="preserve"> acquire any intellectual property rights in the </w:t>
      </w:r>
      <w:r>
        <w:rPr>
          <w:rFonts w:eastAsia="Cambria"/>
        </w:rPr>
        <w:t xml:space="preserve">Materials.  Depositor acknowledges and agrees that it does not by virtue of this agreement acquire any intellectual property rights in the </w:t>
      </w:r>
      <w:r w:rsidRPr="004A206D">
        <w:rPr>
          <w:rFonts w:eastAsia="Cambria"/>
        </w:rPr>
        <w:t xml:space="preserve">future inventions or discoveries made by </w:t>
      </w:r>
      <w:r>
        <w:rPr>
          <w:rFonts w:eastAsia="Cambria"/>
        </w:rPr>
        <w:t xml:space="preserve">Michigan or </w:t>
      </w:r>
      <w:r w:rsidR="00C63204">
        <w:rPr>
          <w:rFonts w:eastAsia="Cambria"/>
        </w:rPr>
        <w:t>Researcher</w:t>
      </w:r>
      <w:r>
        <w:rPr>
          <w:rFonts w:eastAsia="Cambria"/>
        </w:rPr>
        <w:t>s using Materials provided by the Depositor.</w:t>
      </w:r>
    </w:p>
    <w:p w14:paraId="02E4D546" w14:textId="77777777" w:rsidR="00123B21" w:rsidRDefault="00123B21" w:rsidP="007A4F18">
      <w:pPr>
        <w:widowControl w:val="0"/>
        <w:autoSpaceDE w:val="0"/>
        <w:autoSpaceDN w:val="0"/>
        <w:adjustRightInd w:val="0"/>
        <w:ind w:left="360" w:hanging="360"/>
        <w:jc w:val="both"/>
        <w:rPr>
          <w:rFonts w:eastAsia="Cambria"/>
        </w:rPr>
      </w:pPr>
    </w:p>
    <w:p w14:paraId="1FD6A025" w14:textId="754B3743" w:rsidR="00123B21" w:rsidRDefault="00123B21" w:rsidP="007A4F18">
      <w:pPr>
        <w:widowControl w:val="0"/>
        <w:autoSpaceDE w:val="0"/>
        <w:autoSpaceDN w:val="0"/>
        <w:adjustRightInd w:val="0"/>
        <w:ind w:left="360" w:hanging="360"/>
        <w:jc w:val="both"/>
      </w:pPr>
      <w:r>
        <w:rPr>
          <w:rFonts w:eastAsia="Cambria"/>
        </w:rPr>
        <w:t>6.</w:t>
      </w:r>
      <w:r>
        <w:rPr>
          <w:rFonts w:eastAsia="Cambria"/>
        </w:rPr>
        <w:tab/>
      </w:r>
      <w:r>
        <w:rPr>
          <w:rFonts w:eastAsia="Cambria"/>
          <w:i/>
        </w:rPr>
        <w:t>Relationship of the Parties</w:t>
      </w:r>
      <w:r>
        <w:rPr>
          <w:rFonts w:eastAsia="Cambria"/>
        </w:rPr>
        <w:t>: Each P</w:t>
      </w:r>
      <w:r w:rsidRPr="00BB5079">
        <w:t xml:space="preserve">arty to this Agreement is an independently contracting party.  Nothing in this Agreement </w:t>
      </w:r>
      <w:r w:rsidR="00B17089">
        <w:t>will</w:t>
      </w:r>
      <w:r w:rsidR="000D2A57">
        <w:t xml:space="preserve"> </w:t>
      </w:r>
      <w:r w:rsidRPr="00BB5079">
        <w:t>constitute, be construed, or create an employment relationship, a partnership, or a joint venture among any of the Parties</w:t>
      </w:r>
      <w:r>
        <w:t>.</w:t>
      </w:r>
    </w:p>
    <w:p w14:paraId="07CA6A63" w14:textId="77777777" w:rsidR="00123B21" w:rsidRDefault="00123B21" w:rsidP="007A4F18">
      <w:pPr>
        <w:widowControl w:val="0"/>
        <w:autoSpaceDE w:val="0"/>
        <w:autoSpaceDN w:val="0"/>
        <w:adjustRightInd w:val="0"/>
        <w:ind w:left="360" w:hanging="360"/>
        <w:jc w:val="both"/>
      </w:pPr>
    </w:p>
    <w:p w14:paraId="7B601241" w14:textId="726F03EC" w:rsidR="00123B21" w:rsidRDefault="00123B21" w:rsidP="007A4F18">
      <w:pPr>
        <w:widowControl w:val="0"/>
        <w:autoSpaceDE w:val="0"/>
        <w:autoSpaceDN w:val="0"/>
        <w:adjustRightInd w:val="0"/>
        <w:ind w:left="360" w:hanging="360"/>
        <w:jc w:val="both"/>
      </w:pPr>
      <w:r>
        <w:t>7.</w:t>
      </w:r>
      <w:r>
        <w:tab/>
      </w:r>
      <w:r w:rsidRPr="00C36018">
        <w:rPr>
          <w:i/>
        </w:rPr>
        <w:t>Assignment; Successors and Assigns</w:t>
      </w:r>
      <w:r>
        <w:t xml:space="preserve">: Neither Party may </w:t>
      </w:r>
      <w:r w:rsidRPr="00BB5079">
        <w:t xml:space="preserve">assign </w:t>
      </w:r>
      <w:r w:rsidR="0080089F">
        <w:t>this Agreement to a third party</w:t>
      </w:r>
      <w:r w:rsidR="0080089F" w:rsidRPr="00BB5079">
        <w:t xml:space="preserve"> </w:t>
      </w:r>
      <w:r w:rsidRPr="00BB5079">
        <w:t xml:space="preserve">without the prior written consent of </w:t>
      </w:r>
      <w:r>
        <w:t>the other Party</w:t>
      </w:r>
      <w:r w:rsidRPr="00BB5079">
        <w:t xml:space="preserve">.  Subject to the foregoing, this Agreement </w:t>
      </w:r>
      <w:r w:rsidR="00B17089">
        <w:t>will</w:t>
      </w:r>
      <w:r w:rsidR="000D2A57">
        <w:t xml:space="preserve"> </w:t>
      </w:r>
      <w:r w:rsidRPr="00BB5079">
        <w:t xml:space="preserve">apply to, be binding in all respects upon and inure to the benefit of the Parties hereto and their respective successors </w:t>
      </w:r>
      <w:r>
        <w:t>and approved assigns.</w:t>
      </w:r>
    </w:p>
    <w:p w14:paraId="2FA953F5" w14:textId="77777777" w:rsidR="00123B21" w:rsidRDefault="00123B21" w:rsidP="007A4F18">
      <w:pPr>
        <w:widowControl w:val="0"/>
        <w:autoSpaceDE w:val="0"/>
        <w:autoSpaceDN w:val="0"/>
        <w:adjustRightInd w:val="0"/>
        <w:ind w:left="360" w:hanging="360"/>
        <w:jc w:val="both"/>
      </w:pPr>
    </w:p>
    <w:p w14:paraId="0E0699BA" w14:textId="0CC04F36" w:rsidR="00123B21" w:rsidRDefault="00123B21" w:rsidP="007A4F18">
      <w:pPr>
        <w:widowControl w:val="0"/>
        <w:autoSpaceDE w:val="0"/>
        <w:autoSpaceDN w:val="0"/>
        <w:adjustRightInd w:val="0"/>
        <w:ind w:left="360" w:hanging="360"/>
        <w:jc w:val="both"/>
      </w:pPr>
      <w:r>
        <w:t>8.</w:t>
      </w:r>
      <w:r>
        <w:tab/>
      </w:r>
      <w:r>
        <w:rPr>
          <w:i/>
        </w:rPr>
        <w:t>Mutual Indemnity</w:t>
      </w:r>
      <w:r>
        <w:t>: Each Party</w:t>
      </w:r>
      <w:r w:rsidRPr="00730120">
        <w:t xml:space="preserve"> shall</w:t>
      </w:r>
      <w:r>
        <w:t>, to the extent allowed by law,</w:t>
      </w:r>
      <w:r w:rsidRPr="00730120">
        <w:t xml:space="preserve"> defend, indemnify and hold harmless the other from and against any and all claims, losses, causes of action, judgments, </w:t>
      </w:r>
      <w:r w:rsidRPr="00730120">
        <w:lastRenderedPageBreak/>
        <w:t xml:space="preserve">damages and expenses to the extent caused by the </w:t>
      </w:r>
      <w:r>
        <w:t xml:space="preserve">negligent actions or omissions of the </w:t>
      </w:r>
      <w:r w:rsidRPr="00730120">
        <w:t xml:space="preserve">indemnifying party, its employees, officers, </w:t>
      </w:r>
      <w:r>
        <w:t>or agents for which the indemnifying Party would be liable in law or equity.</w:t>
      </w:r>
    </w:p>
    <w:p w14:paraId="2E441F22" w14:textId="77777777" w:rsidR="00123B21" w:rsidRDefault="00123B21" w:rsidP="007A4F18">
      <w:pPr>
        <w:ind w:left="360" w:hanging="360"/>
        <w:jc w:val="both"/>
      </w:pPr>
    </w:p>
    <w:p w14:paraId="066B156D" w14:textId="48AB7A45" w:rsidR="00123B21" w:rsidRDefault="00123B21" w:rsidP="007A4F18">
      <w:pPr>
        <w:ind w:left="360" w:hanging="360"/>
        <w:jc w:val="both"/>
      </w:pPr>
      <w:r>
        <w:t>9.</w:t>
      </w:r>
      <w:r>
        <w:tab/>
      </w:r>
      <w:r>
        <w:rPr>
          <w:i/>
        </w:rPr>
        <w:t>Execution of Agreement</w:t>
      </w:r>
      <w:r>
        <w:t xml:space="preserve">: This Agreement </w:t>
      </w:r>
      <w:r w:rsidRPr="00D656A1">
        <w:t>may be executed in two or more counterparts, each of which will be deemed to be an original copy and all of which, when taken together, will be deemed to constitute one and the same agreement.  The exchange of copies of the Agreement and of signature pages by facsimile</w:t>
      </w:r>
      <w:r>
        <w:t xml:space="preserve"> or electronic</w:t>
      </w:r>
      <w:r w:rsidRPr="00D656A1">
        <w:t xml:space="preserve"> transmission will constitute effective execution and delivery of this Agreement as to the Parties hereto and may be used in lieu of the original Agreement for all purposes.  Signatures of the Parties transmitted by facsimile will be deemed to be their original signatures</w:t>
      </w:r>
      <w:r w:rsidRPr="00673C73">
        <w:t xml:space="preserve"> for all purposes.</w:t>
      </w:r>
    </w:p>
    <w:p w14:paraId="5521A14E" w14:textId="77777777" w:rsidR="00123B21" w:rsidRDefault="00123B21" w:rsidP="007A4F18">
      <w:pPr>
        <w:ind w:left="360" w:hanging="360"/>
        <w:jc w:val="both"/>
      </w:pPr>
    </w:p>
    <w:p w14:paraId="06361BB6" w14:textId="757E96FC" w:rsidR="00123B21" w:rsidRDefault="00123B21" w:rsidP="007A4F18">
      <w:pPr>
        <w:ind w:left="360" w:hanging="360"/>
        <w:jc w:val="both"/>
      </w:pPr>
      <w:r>
        <w:t>10.</w:t>
      </w:r>
      <w:r>
        <w:tab/>
      </w:r>
      <w:r>
        <w:rPr>
          <w:i/>
        </w:rPr>
        <w:t>Entire Agreement</w:t>
      </w:r>
      <w:r>
        <w:t>: This Agreement constitutes the entire agreement between the Parties with respect to the subject matter hereof, and supersedes and replaces all prior agreements, understandings, commitments, communications, and representations made between the Parties, whether written or oral, with respect to the subject matter hereof.</w:t>
      </w:r>
    </w:p>
    <w:p w14:paraId="64D1B795" w14:textId="77777777" w:rsidR="00123B21" w:rsidRDefault="00123B21" w:rsidP="007A4F18">
      <w:pPr>
        <w:ind w:left="360" w:hanging="360"/>
        <w:jc w:val="both"/>
      </w:pPr>
    </w:p>
    <w:p w14:paraId="5C7CBE3F" w14:textId="5136D0C7" w:rsidR="00123B21" w:rsidRPr="000B0987" w:rsidRDefault="00123B21" w:rsidP="007A4F18">
      <w:pPr>
        <w:ind w:left="360" w:hanging="360"/>
        <w:jc w:val="both"/>
      </w:pPr>
      <w:r>
        <w:t>11.</w:t>
      </w:r>
      <w:r>
        <w:tab/>
      </w:r>
      <w:r>
        <w:rPr>
          <w:i/>
        </w:rPr>
        <w:t>Severability:</w:t>
      </w:r>
      <w:r>
        <w:t xml:space="preserve"> </w:t>
      </w:r>
      <w:r w:rsidRPr="00021A42">
        <w:t xml:space="preserve">If any provision of this Agreement is declared invalid or unenforceable, such provision </w:t>
      </w:r>
      <w:r w:rsidR="00B17089">
        <w:t>will</w:t>
      </w:r>
      <w:r w:rsidR="000D2A57">
        <w:t xml:space="preserve"> </w:t>
      </w:r>
      <w:r w:rsidRPr="00021A42">
        <w:t xml:space="preserve">be limited and construed so as to make it enforceable or, if such limitation or construction is not possible, such provisions </w:t>
      </w:r>
      <w:r w:rsidR="00B17089">
        <w:t>will</w:t>
      </w:r>
      <w:r w:rsidR="000D2A57">
        <w:t xml:space="preserve"> </w:t>
      </w:r>
      <w:r w:rsidRPr="00021A42">
        <w:t xml:space="preserve">be stricken from the Agreement.  In such event, all other provisions </w:t>
      </w:r>
      <w:r w:rsidR="00B17089">
        <w:t>will</w:t>
      </w:r>
      <w:r w:rsidR="000D2A57">
        <w:t xml:space="preserve"> </w:t>
      </w:r>
      <w:r w:rsidRPr="00021A42">
        <w:t>remain in full force and effect, unless such enforcement would be inconsistent with the purposes of this Agreement.</w:t>
      </w:r>
    </w:p>
    <w:p w14:paraId="389B5F0A" w14:textId="77777777" w:rsidR="00123B21" w:rsidRDefault="00123B21" w:rsidP="007A4F18">
      <w:pPr>
        <w:ind w:left="360" w:hanging="360"/>
        <w:jc w:val="both"/>
        <w:rPr>
          <w:b/>
        </w:rPr>
      </w:pPr>
    </w:p>
    <w:p w14:paraId="3B99C88B" w14:textId="48EC0FA4" w:rsidR="00123B21" w:rsidRDefault="00123B21" w:rsidP="007A4F18">
      <w:pPr>
        <w:ind w:left="360" w:hanging="360"/>
        <w:jc w:val="both"/>
      </w:pPr>
      <w:r>
        <w:t>12</w:t>
      </w:r>
      <w:r w:rsidR="000D2A57">
        <w:t>.</w:t>
      </w:r>
      <w:r w:rsidR="000D2A57">
        <w:tab/>
      </w:r>
      <w:r w:rsidRPr="000B0987">
        <w:rPr>
          <w:i/>
        </w:rPr>
        <w:t>Notices</w:t>
      </w:r>
      <w:r>
        <w:rPr>
          <w:i/>
        </w:rPr>
        <w:t>:</w:t>
      </w:r>
      <w:r>
        <w:t xml:space="preserve"> Legal notices or matters of a contractual nature arising out of the terms and conditions of this Agreement may be directed to:</w:t>
      </w:r>
    </w:p>
    <w:p w14:paraId="4CCCB104" w14:textId="77777777" w:rsidR="00FE35B0" w:rsidRDefault="00FE35B0" w:rsidP="00123B21">
      <w:pPr>
        <w:jc w:val="both"/>
      </w:pPr>
    </w:p>
    <w:p w14:paraId="7F84F5F5" w14:textId="77143383" w:rsidR="00123B21" w:rsidRDefault="00123B21" w:rsidP="00123B21">
      <w:pPr>
        <w:jc w:val="both"/>
      </w:pPr>
      <w:r>
        <w:t>MICHIGAN:</w:t>
      </w:r>
    </w:p>
    <w:p w14:paraId="2ADCBC07" w14:textId="77777777" w:rsidR="00BD6F3F" w:rsidRDefault="00BD6F3F" w:rsidP="00BD6F3F">
      <w:pPr>
        <w:jc w:val="both"/>
      </w:pPr>
      <w:r>
        <w:t>University of Michigan</w:t>
      </w:r>
    </w:p>
    <w:p w14:paraId="7126347A" w14:textId="77777777" w:rsidR="00BD6F3F" w:rsidRDefault="00BD6F3F" w:rsidP="00BD6F3F">
      <w:pPr>
        <w:jc w:val="both"/>
      </w:pPr>
      <w:r>
        <w:t>Office of Research &amp; Sponsored Projects</w:t>
      </w:r>
    </w:p>
    <w:p w14:paraId="61B827A7" w14:textId="77777777" w:rsidR="00BD6F3F" w:rsidRDefault="00BD6F3F" w:rsidP="00BD6F3F">
      <w:pPr>
        <w:jc w:val="both"/>
      </w:pPr>
      <w:r>
        <w:t>3003 S. State St. 1</w:t>
      </w:r>
      <w:r w:rsidRPr="00F35C26">
        <w:rPr>
          <w:vertAlign w:val="superscript"/>
        </w:rPr>
        <w:t>st</w:t>
      </w:r>
      <w:r>
        <w:t xml:space="preserve"> Floor Wolverine Tower</w:t>
      </w:r>
    </w:p>
    <w:p w14:paraId="70D60AE8" w14:textId="77777777" w:rsidR="00BD6F3F" w:rsidRPr="00466A35" w:rsidRDefault="00BD6F3F" w:rsidP="00BD6F3F">
      <w:pPr>
        <w:jc w:val="both"/>
        <w:rPr>
          <w:lang w:val="sv-SE"/>
        </w:rPr>
      </w:pPr>
      <w:r w:rsidRPr="00466A35">
        <w:rPr>
          <w:lang w:val="sv-SE"/>
        </w:rPr>
        <w:t>Ann Arbor, MI  48109</w:t>
      </w:r>
    </w:p>
    <w:p w14:paraId="5E6D4CEE" w14:textId="77777777" w:rsidR="00BD6F3F" w:rsidRPr="00466A35" w:rsidRDefault="00BD6F3F" w:rsidP="00BD6F3F">
      <w:pPr>
        <w:jc w:val="both"/>
        <w:rPr>
          <w:lang w:val="sv-SE"/>
        </w:rPr>
      </w:pPr>
      <w:r w:rsidRPr="00466A35">
        <w:rPr>
          <w:lang w:val="sv-SE"/>
        </w:rPr>
        <w:t>Attn.: Patrick Woods</w:t>
      </w:r>
    </w:p>
    <w:p w14:paraId="222D40F9" w14:textId="77777777" w:rsidR="00BD6F3F" w:rsidRPr="00466A35" w:rsidRDefault="005F34D1" w:rsidP="00BD6F3F">
      <w:pPr>
        <w:jc w:val="both"/>
        <w:rPr>
          <w:lang w:val="sv-SE"/>
        </w:rPr>
      </w:pPr>
      <w:hyperlink r:id="rId8" w:history="1">
        <w:r w:rsidR="00BD6F3F" w:rsidRPr="00466A35">
          <w:rPr>
            <w:rStyle w:val="Hyperlink"/>
            <w:lang w:val="sv-SE"/>
          </w:rPr>
          <w:t>pajwoods@umich.edu</w:t>
        </w:r>
      </w:hyperlink>
    </w:p>
    <w:p w14:paraId="3D224342" w14:textId="77777777" w:rsidR="00BD6F3F" w:rsidRPr="006A09DD" w:rsidRDefault="00BD6F3F" w:rsidP="00BD6F3F">
      <w:pPr>
        <w:jc w:val="both"/>
      </w:pPr>
      <w:r w:rsidRPr="006A09DD">
        <w:t>734.764.8566</w:t>
      </w:r>
    </w:p>
    <w:p w14:paraId="667B1AA8" w14:textId="77777777" w:rsidR="00123B21" w:rsidRPr="006A09DD" w:rsidRDefault="00123B21" w:rsidP="00123B21">
      <w:pPr>
        <w:jc w:val="both"/>
      </w:pPr>
    </w:p>
    <w:p w14:paraId="1BBA9D83" w14:textId="77777777" w:rsidR="00123B21" w:rsidRDefault="00123B21" w:rsidP="00123B21">
      <w:pPr>
        <w:jc w:val="both"/>
      </w:pPr>
      <w:r>
        <w:t>DEPOSITOR:</w:t>
      </w:r>
    </w:p>
    <w:p w14:paraId="61397571" w14:textId="77777777" w:rsidR="00123B21" w:rsidRDefault="00123B21" w:rsidP="00123B21">
      <w:pPr>
        <w:jc w:val="both"/>
      </w:pPr>
    </w:p>
    <w:p w14:paraId="745B5B7F" w14:textId="77777777" w:rsidR="00123B21" w:rsidRDefault="00123B21" w:rsidP="00123B21"/>
    <w:p w14:paraId="6FD2031B" w14:textId="77777777" w:rsidR="006D1F4C" w:rsidRDefault="006D1F4C" w:rsidP="00123B21"/>
    <w:p w14:paraId="66CE1945" w14:textId="77777777" w:rsidR="006D1F4C" w:rsidRDefault="006D1F4C" w:rsidP="00123B21"/>
    <w:p w14:paraId="0BAC4CA7" w14:textId="77777777" w:rsidR="00123B21" w:rsidRDefault="00123B21" w:rsidP="00123B21"/>
    <w:p w14:paraId="101AC763" w14:textId="77777777" w:rsidR="00815DB9" w:rsidRDefault="00815DB9">
      <w:pPr>
        <w:spacing w:after="200" w:line="276" w:lineRule="auto"/>
      </w:pPr>
      <w:r>
        <w:br w:type="page"/>
      </w:r>
    </w:p>
    <w:p w14:paraId="6C055B50" w14:textId="70F2079B" w:rsidR="00123B21" w:rsidRDefault="00123B21" w:rsidP="00123B21">
      <w:r>
        <w:lastRenderedPageBreak/>
        <w:t>IN WITNESS WHEREOF, the parties have executed this Agreement on the date of the last signature below:</w:t>
      </w:r>
    </w:p>
    <w:p w14:paraId="248CF231" w14:textId="77777777" w:rsidR="00123B21" w:rsidRDefault="00123B21" w:rsidP="00123B21"/>
    <w:p w14:paraId="4E340B74" w14:textId="77777777" w:rsidR="00123B21" w:rsidRDefault="00123B21" w:rsidP="00123B21">
      <w:pPr>
        <w:rPr>
          <w:b/>
        </w:rPr>
      </w:pPr>
    </w:p>
    <w:p w14:paraId="3DA8502F" w14:textId="77777777" w:rsidR="00123B21" w:rsidRDefault="00123B21" w:rsidP="00123B21">
      <w:pPr>
        <w:rPr>
          <w:b/>
        </w:rPr>
      </w:pPr>
    </w:p>
    <w:p w14:paraId="7D18FC41" w14:textId="62382946" w:rsidR="00123B21" w:rsidRPr="000B0987" w:rsidRDefault="00123B21" w:rsidP="00123B21">
      <w:pPr>
        <w:rPr>
          <w:b/>
        </w:rPr>
      </w:pPr>
      <w:r>
        <w:rPr>
          <w:b/>
        </w:rPr>
        <w:t xml:space="preserve">DEPOSITOR, </w:t>
      </w:r>
      <w:r>
        <w:rPr>
          <w:b/>
        </w:rPr>
        <w:tab/>
      </w:r>
      <w:r>
        <w:rPr>
          <w:b/>
        </w:rPr>
        <w:tab/>
      </w:r>
      <w:r>
        <w:rPr>
          <w:b/>
        </w:rPr>
        <w:tab/>
      </w:r>
      <w:r>
        <w:rPr>
          <w:b/>
        </w:rPr>
        <w:tab/>
      </w:r>
      <w:r>
        <w:rPr>
          <w:b/>
        </w:rPr>
        <w:tab/>
      </w:r>
      <w:r w:rsidRPr="000B0987">
        <w:rPr>
          <w:b/>
        </w:rPr>
        <w:t xml:space="preserve">THE REGENTS OF THE </w:t>
      </w:r>
    </w:p>
    <w:p w14:paraId="42923A02" w14:textId="77777777" w:rsidR="00123B21" w:rsidRPr="000B0987" w:rsidRDefault="00123B21" w:rsidP="00123B21">
      <w:r>
        <w:rPr>
          <w:b/>
        </w:rPr>
        <w:tab/>
      </w:r>
      <w:r>
        <w:rPr>
          <w:b/>
        </w:rPr>
        <w:tab/>
      </w:r>
      <w:r>
        <w:rPr>
          <w:b/>
        </w:rPr>
        <w:tab/>
      </w:r>
      <w:r>
        <w:rPr>
          <w:b/>
        </w:rPr>
        <w:tab/>
      </w:r>
      <w:r>
        <w:rPr>
          <w:b/>
        </w:rPr>
        <w:tab/>
      </w:r>
      <w:r w:rsidRPr="000B0987">
        <w:rPr>
          <w:b/>
        </w:rPr>
        <w:tab/>
      </w:r>
      <w:r w:rsidRPr="000B0987">
        <w:rPr>
          <w:b/>
        </w:rPr>
        <w:tab/>
        <w:t>UNIVERSITY OF MICHIGAN</w:t>
      </w:r>
    </w:p>
    <w:p w14:paraId="7EC823E2" w14:textId="77777777" w:rsidR="00123B21" w:rsidRPr="000B0987" w:rsidRDefault="00123B21" w:rsidP="00123B21"/>
    <w:p w14:paraId="5F15880A" w14:textId="77777777" w:rsidR="00123B21" w:rsidRPr="000B0987" w:rsidRDefault="00123B21" w:rsidP="00123B21"/>
    <w:p w14:paraId="5810DA0C" w14:textId="77777777" w:rsidR="00123B21" w:rsidRPr="000B0987" w:rsidRDefault="00123B21" w:rsidP="00123B21">
      <w:r w:rsidRPr="000B0987">
        <w:t>Authorized Official:</w:t>
      </w:r>
      <w:r w:rsidRPr="000B0987">
        <w:tab/>
      </w:r>
      <w:r>
        <w:tab/>
      </w:r>
      <w:r>
        <w:tab/>
      </w:r>
      <w:r w:rsidRPr="000B0987">
        <w:tab/>
      </w:r>
      <w:r w:rsidRPr="000B0987">
        <w:tab/>
        <w:t>Authorized Official:</w:t>
      </w:r>
    </w:p>
    <w:p w14:paraId="1989E636" w14:textId="77777777" w:rsidR="00123B21" w:rsidRPr="000B0987" w:rsidRDefault="00123B21" w:rsidP="00123B21"/>
    <w:p w14:paraId="5A517604" w14:textId="77777777" w:rsidR="00123B21" w:rsidRPr="000B0987" w:rsidRDefault="00123B21" w:rsidP="00123B21">
      <w:r w:rsidRPr="000B0987">
        <w:t>Title:</w:t>
      </w:r>
      <w:r w:rsidRPr="000B0987">
        <w:tab/>
      </w:r>
      <w:r w:rsidR="006D1F4C">
        <w:tab/>
      </w:r>
      <w:r w:rsidRPr="000B0987">
        <w:tab/>
      </w:r>
      <w:r w:rsidRPr="000B0987">
        <w:tab/>
      </w:r>
      <w:r w:rsidRPr="000B0987">
        <w:tab/>
      </w:r>
      <w:r w:rsidRPr="000B0987">
        <w:tab/>
      </w:r>
      <w:r w:rsidRPr="000B0987">
        <w:tab/>
        <w:t>Title:</w:t>
      </w:r>
    </w:p>
    <w:p w14:paraId="02294D7A" w14:textId="77777777" w:rsidR="00123B21" w:rsidRPr="000B0987" w:rsidRDefault="00123B21" w:rsidP="00123B21"/>
    <w:p w14:paraId="058DE284" w14:textId="77777777" w:rsidR="00123B21" w:rsidRPr="000B0987" w:rsidRDefault="00123B21" w:rsidP="00123B21"/>
    <w:p w14:paraId="2F37A757" w14:textId="77777777" w:rsidR="00123B21" w:rsidRPr="00466A35" w:rsidRDefault="00123B21" w:rsidP="00123B21">
      <w:pPr>
        <w:rPr>
          <w:lang w:val="fr-FR"/>
        </w:rPr>
      </w:pPr>
      <w:r w:rsidRPr="00466A35">
        <w:rPr>
          <w:lang w:val="fr-FR"/>
        </w:rPr>
        <w:t>__________________________________</w:t>
      </w:r>
      <w:r w:rsidRPr="00466A35">
        <w:rPr>
          <w:lang w:val="fr-FR"/>
        </w:rPr>
        <w:tab/>
      </w:r>
      <w:r w:rsidRPr="00466A35">
        <w:rPr>
          <w:lang w:val="fr-FR"/>
        </w:rPr>
        <w:tab/>
        <w:t>__________________________________</w:t>
      </w:r>
    </w:p>
    <w:p w14:paraId="051B86B9" w14:textId="77777777" w:rsidR="00123B21" w:rsidRPr="00466A35" w:rsidRDefault="00123B21" w:rsidP="00123B21">
      <w:pPr>
        <w:rPr>
          <w:lang w:val="fr-FR"/>
        </w:rPr>
      </w:pPr>
      <w:r w:rsidRPr="00466A35">
        <w:rPr>
          <w:lang w:val="fr-FR"/>
        </w:rPr>
        <w:t>Signature</w:t>
      </w:r>
      <w:r w:rsidRPr="00466A35">
        <w:rPr>
          <w:lang w:val="fr-FR"/>
        </w:rPr>
        <w:tab/>
      </w:r>
      <w:r w:rsidRPr="00466A35">
        <w:rPr>
          <w:lang w:val="fr-FR"/>
        </w:rPr>
        <w:tab/>
      </w:r>
      <w:r w:rsidRPr="00466A35">
        <w:rPr>
          <w:lang w:val="fr-FR"/>
        </w:rPr>
        <w:tab/>
      </w:r>
      <w:r w:rsidRPr="00466A35">
        <w:rPr>
          <w:lang w:val="fr-FR"/>
        </w:rPr>
        <w:tab/>
        <w:t>Date</w:t>
      </w:r>
      <w:r w:rsidRPr="00466A35">
        <w:rPr>
          <w:lang w:val="fr-FR"/>
        </w:rPr>
        <w:tab/>
      </w:r>
      <w:r w:rsidRPr="00466A35">
        <w:rPr>
          <w:lang w:val="fr-FR"/>
        </w:rPr>
        <w:tab/>
        <w:t>Signature</w:t>
      </w:r>
      <w:r w:rsidRPr="00466A35">
        <w:rPr>
          <w:lang w:val="fr-FR"/>
        </w:rPr>
        <w:tab/>
      </w:r>
      <w:r w:rsidRPr="00466A35">
        <w:rPr>
          <w:lang w:val="fr-FR"/>
        </w:rPr>
        <w:tab/>
      </w:r>
      <w:r w:rsidRPr="00466A35">
        <w:rPr>
          <w:lang w:val="fr-FR"/>
        </w:rPr>
        <w:tab/>
      </w:r>
      <w:r w:rsidRPr="00466A35">
        <w:rPr>
          <w:lang w:val="fr-FR"/>
        </w:rPr>
        <w:tab/>
        <w:t>Date</w:t>
      </w:r>
    </w:p>
    <w:p w14:paraId="0C0C0E6F" w14:textId="77777777" w:rsidR="00123B21" w:rsidRPr="00466A35" w:rsidRDefault="00123B21" w:rsidP="00123B21">
      <w:pPr>
        <w:rPr>
          <w:lang w:val="fr-FR"/>
        </w:rPr>
      </w:pPr>
      <w:r w:rsidRPr="00466A35">
        <w:rPr>
          <w:lang w:val="fr-FR"/>
        </w:rPr>
        <w:br w:type="page"/>
      </w:r>
    </w:p>
    <w:p w14:paraId="45928264" w14:textId="77777777" w:rsidR="00123B21" w:rsidRPr="00466A35" w:rsidRDefault="00123B21" w:rsidP="00123B21">
      <w:pPr>
        <w:jc w:val="center"/>
        <w:rPr>
          <w:b/>
          <w:lang w:val="fr-FR"/>
        </w:rPr>
      </w:pPr>
      <w:r w:rsidRPr="00466A35">
        <w:rPr>
          <w:b/>
          <w:lang w:val="fr-FR"/>
        </w:rPr>
        <w:lastRenderedPageBreak/>
        <w:t>Attachment A</w:t>
      </w:r>
    </w:p>
    <w:p w14:paraId="20A11228" w14:textId="77777777" w:rsidR="00123B21" w:rsidRPr="00466A35" w:rsidRDefault="00123B21" w:rsidP="00123B21">
      <w:pPr>
        <w:jc w:val="center"/>
        <w:rPr>
          <w:b/>
          <w:lang w:val="fr-FR"/>
        </w:rPr>
      </w:pPr>
    </w:p>
    <w:p w14:paraId="5E423FD4" w14:textId="77777777" w:rsidR="00123B21" w:rsidRDefault="00123B21" w:rsidP="00123B21">
      <w:pPr>
        <w:jc w:val="center"/>
        <w:rPr>
          <w:b/>
        </w:rPr>
      </w:pPr>
      <w:r>
        <w:rPr>
          <w:b/>
        </w:rPr>
        <w:t>IRIS Study</w:t>
      </w:r>
    </w:p>
    <w:p w14:paraId="2E9783CE" w14:textId="77777777" w:rsidR="00123B21" w:rsidRDefault="00123B21" w:rsidP="00123B21">
      <w:pPr>
        <w:jc w:val="center"/>
        <w:rPr>
          <w:b/>
        </w:rPr>
      </w:pPr>
    </w:p>
    <w:p w14:paraId="2233F1FC" w14:textId="77777777" w:rsidR="00123B21" w:rsidRPr="004320D3" w:rsidRDefault="00123B21" w:rsidP="00123B21">
      <w:pPr>
        <w:pStyle w:val="Default"/>
        <w:spacing w:line="23" w:lineRule="atLeast"/>
        <w:jc w:val="both"/>
        <w:rPr>
          <w:rFonts w:asciiTheme="majorHAnsi" w:hAnsiTheme="majorHAnsi"/>
        </w:rPr>
      </w:pPr>
      <w:r w:rsidRPr="004320D3">
        <w:rPr>
          <w:rFonts w:asciiTheme="majorHAnsi" w:hAnsiTheme="majorHAnsi"/>
        </w:rPr>
        <w:t xml:space="preserve">Universities have a central role not just in performing research, but in understanding the research process and documenting its results so as to maximize the efficient use of resources, identify fruitful new collaborations and relationships, improve education and training of students and junior researchers, and demonstrate the impacts of research and educational activities.  </w:t>
      </w:r>
    </w:p>
    <w:p w14:paraId="3DD70226" w14:textId="77777777" w:rsidR="00123B21" w:rsidRPr="004320D3" w:rsidRDefault="00123B21" w:rsidP="00123B21">
      <w:pPr>
        <w:pStyle w:val="Default"/>
        <w:spacing w:line="23" w:lineRule="atLeast"/>
        <w:jc w:val="both"/>
        <w:rPr>
          <w:rFonts w:asciiTheme="majorHAnsi" w:hAnsiTheme="majorHAnsi"/>
        </w:rPr>
      </w:pPr>
    </w:p>
    <w:p w14:paraId="7C7A4F15" w14:textId="0401D51C" w:rsidR="00123B21" w:rsidRPr="004320D3" w:rsidRDefault="00123B21" w:rsidP="00123B21">
      <w:pPr>
        <w:pStyle w:val="Default"/>
        <w:spacing w:line="23" w:lineRule="atLeast"/>
        <w:jc w:val="both"/>
        <w:rPr>
          <w:rFonts w:asciiTheme="majorHAnsi" w:hAnsiTheme="majorHAnsi"/>
        </w:rPr>
      </w:pPr>
      <w:r w:rsidRPr="004320D3">
        <w:rPr>
          <w:rFonts w:asciiTheme="majorHAnsi" w:hAnsiTheme="majorHAnsi"/>
        </w:rPr>
        <w:t>IRIS will bring members of the researcher community together with university representatives and partners in federal agencies to build a scientific framework that will enable evidence</w:t>
      </w:r>
      <w:r w:rsidR="003860D1">
        <w:rPr>
          <w:rFonts w:asciiTheme="majorHAnsi" w:hAnsiTheme="majorHAnsi"/>
        </w:rPr>
        <w:t>-</w:t>
      </w:r>
      <w:r w:rsidRPr="004320D3">
        <w:rPr>
          <w:rFonts w:asciiTheme="majorHAnsi" w:hAnsiTheme="majorHAnsi"/>
        </w:rPr>
        <w:t>based decision-making</w:t>
      </w:r>
      <w:r>
        <w:rPr>
          <w:rFonts w:asciiTheme="majorHAnsi" w:hAnsiTheme="majorHAnsi"/>
        </w:rPr>
        <w:t xml:space="preserve"> to improve instruction by research that informs</w:t>
      </w:r>
      <w:r w:rsidRPr="00AB525C">
        <w:rPr>
          <w:rFonts w:asciiTheme="majorHAnsi" w:hAnsiTheme="majorHAnsi"/>
        </w:rPr>
        <w:t xml:space="preserve"> </w:t>
      </w:r>
      <w:r w:rsidRPr="004320D3">
        <w:rPr>
          <w:rFonts w:asciiTheme="majorHAnsi" w:hAnsiTheme="majorHAnsi"/>
        </w:rPr>
        <w:t>research administration</w:t>
      </w:r>
      <w:r>
        <w:rPr>
          <w:rFonts w:asciiTheme="majorHAnsi" w:hAnsiTheme="majorHAnsi"/>
        </w:rPr>
        <w:t xml:space="preserve"> and </w:t>
      </w:r>
      <w:r w:rsidRPr="004320D3">
        <w:rPr>
          <w:rFonts w:asciiTheme="majorHAnsi" w:hAnsiTheme="majorHAnsi"/>
        </w:rPr>
        <w:t>support</w:t>
      </w:r>
      <w:r>
        <w:rPr>
          <w:rFonts w:asciiTheme="majorHAnsi" w:hAnsiTheme="majorHAnsi"/>
        </w:rPr>
        <w:t>s</w:t>
      </w:r>
      <w:r w:rsidRPr="004320D3">
        <w:rPr>
          <w:rFonts w:asciiTheme="majorHAnsi" w:hAnsiTheme="majorHAnsi"/>
        </w:rPr>
        <w:t xml:space="preserve"> credible advocacy. Membership in IRIS can complement existing university investments in commercial data tools, but also provides data not available elsewhere. In the future, linkages to federal, commercial, and other data sets will be pursued with the approval of the IRIS governing body. </w:t>
      </w:r>
    </w:p>
    <w:p w14:paraId="7B38CC51" w14:textId="77777777" w:rsidR="00123B21" w:rsidRPr="004320D3" w:rsidRDefault="00123B21" w:rsidP="00123B21">
      <w:pPr>
        <w:pStyle w:val="Default"/>
        <w:spacing w:line="23" w:lineRule="atLeast"/>
        <w:jc w:val="both"/>
        <w:rPr>
          <w:rFonts w:asciiTheme="majorHAnsi" w:hAnsiTheme="majorHAnsi"/>
        </w:rPr>
      </w:pPr>
    </w:p>
    <w:p w14:paraId="4D032AA6" w14:textId="77777777" w:rsidR="00123B21" w:rsidRPr="004320D3" w:rsidRDefault="00123B21" w:rsidP="00123B21">
      <w:pPr>
        <w:pStyle w:val="Default"/>
        <w:spacing w:line="23" w:lineRule="atLeast"/>
        <w:jc w:val="both"/>
        <w:rPr>
          <w:rFonts w:asciiTheme="majorHAnsi" w:hAnsiTheme="majorHAnsi"/>
        </w:rPr>
      </w:pPr>
      <w:r w:rsidRPr="004320D3">
        <w:rPr>
          <w:rFonts w:asciiTheme="majorHAnsi" w:hAnsiTheme="majorHAnsi"/>
        </w:rPr>
        <w:t>IRIS will serve as a national research infrastructure by collecting, enhancing, protecting and making available for research use data from research institutions.   These data will support fundamental research designed to address the process, products and value of investments in academic training</w:t>
      </w:r>
      <w:r>
        <w:rPr>
          <w:rFonts w:asciiTheme="majorHAnsi" w:hAnsiTheme="majorHAnsi"/>
        </w:rPr>
        <w:t xml:space="preserve"> and instruction</w:t>
      </w:r>
      <w:r w:rsidRPr="004320D3">
        <w:rPr>
          <w:rFonts w:asciiTheme="majorHAnsi" w:hAnsiTheme="majorHAnsi"/>
        </w:rPr>
        <w:t xml:space="preserve">. </w:t>
      </w:r>
      <w:r>
        <w:rPr>
          <w:rFonts w:asciiTheme="majorHAnsi" w:hAnsiTheme="majorHAnsi"/>
        </w:rPr>
        <w:t xml:space="preserve"> Findings from the IRIS Study will also contribute to the improvement of instruction by examining how conditions of research training (including but not limited to funding mechanisms, research team size and composition, and collaboration network structure) influence outcomes for students.</w:t>
      </w:r>
      <w:r w:rsidRPr="004320D3">
        <w:rPr>
          <w:rFonts w:asciiTheme="majorHAnsi" w:hAnsiTheme="majorHAnsi"/>
        </w:rPr>
        <w:t xml:space="preserve">  Partnerships with universities and federal agencies will support the integration of new research findings and data with new products developed to address the needs and interests of IRIS members and other constituents. </w:t>
      </w:r>
    </w:p>
    <w:p w14:paraId="0D87F973" w14:textId="77777777" w:rsidR="00123B21" w:rsidRDefault="00123B21" w:rsidP="00123B21">
      <w:pPr>
        <w:pStyle w:val="ParaAttribute2"/>
        <w:jc w:val="both"/>
        <w:rPr>
          <w:rFonts w:asciiTheme="majorHAnsi" w:hAnsiTheme="majorHAnsi" w:cs="Calibri"/>
        </w:rPr>
      </w:pPr>
    </w:p>
    <w:p w14:paraId="34796DC5" w14:textId="77777777" w:rsidR="00123B21" w:rsidRDefault="00123B21" w:rsidP="00123B21">
      <w:pPr>
        <w:pStyle w:val="ParaAttribute2"/>
        <w:jc w:val="both"/>
        <w:rPr>
          <w:rFonts w:asciiTheme="majorHAnsi" w:hAnsiTheme="majorHAnsi" w:cs="Calibri"/>
        </w:rPr>
      </w:pPr>
      <w:r>
        <w:rPr>
          <w:rFonts w:asciiTheme="majorHAnsi" w:hAnsiTheme="majorHAnsi" w:cs="Calibri"/>
        </w:rPr>
        <w:t xml:space="preserve">Part 1. FERPA Protected Data </w:t>
      </w:r>
    </w:p>
    <w:p w14:paraId="6E95C905" w14:textId="7C67F316" w:rsidR="00123B21" w:rsidRPr="004320D3" w:rsidRDefault="00123B21" w:rsidP="00F53EAE">
      <w:pPr>
        <w:pStyle w:val="ParaAttribute2"/>
        <w:jc w:val="both"/>
        <w:rPr>
          <w:rFonts w:asciiTheme="majorHAnsi" w:hAnsiTheme="majorHAnsi" w:cs="Calibri"/>
        </w:rPr>
      </w:pPr>
      <w:r>
        <w:rPr>
          <w:rFonts w:asciiTheme="majorHAnsi" w:hAnsiTheme="majorHAnsi" w:cs="Calibri"/>
        </w:rPr>
        <w:t xml:space="preserve">The IRIS study will make use of personally identifiable FERPA Data designated as FERPA protected by a member institution solely for the purpose of improving instruction by making data linkages at the individual level to resources that provide information for analyses on the educational, research and career outcomes of individuals. IRIS Nodes and Partners may have access to identifiable data for the purposes of improving the data to conduct these analyses.  Reports on the relationship between the social, organizational, demographic, and network conditions of research and education on multiple campuses, linked to systematic evidence about educational, research and career outcomes, will support the improvement of instruction by enabling comparisons of different policies and procedures to fund and organize research and by demonstrating how differences in training conditions alter research and career outcomes.  Where IRIS analyses make use of identified data based on information that a given university considers to be FERPA-protected, research reports utilizing such FERPA protected information will explicitly address the implications of the study for improving instruction in research. </w:t>
      </w:r>
    </w:p>
    <w:p w14:paraId="354DFD44" w14:textId="77777777" w:rsidR="00447D40" w:rsidRDefault="00447D40">
      <w:pPr>
        <w:spacing w:after="200" w:line="276" w:lineRule="auto"/>
        <w:rPr>
          <w:rFonts w:asciiTheme="majorHAnsi" w:eastAsia="Batang" w:hAnsiTheme="majorHAnsi" w:cs="Calibri"/>
        </w:rPr>
      </w:pPr>
      <w:r>
        <w:rPr>
          <w:rFonts w:asciiTheme="majorHAnsi" w:hAnsiTheme="majorHAnsi" w:cs="Calibri"/>
        </w:rPr>
        <w:br w:type="page"/>
      </w:r>
    </w:p>
    <w:p w14:paraId="034DC2A0" w14:textId="70638764" w:rsidR="00123B21" w:rsidRPr="00F8551F" w:rsidRDefault="00123B21" w:rsidP="00123B21">
      <w:pPr>
        <w:pStyle w:val="ParaAttribute2"/>
        <w:jc w:val="both"/>
        <w:rPr>
          <w:rFonts w:asciiTheme="majorHAnsi" w:hAnsiTheme="majorHAnsi" w:cs="Calibri"/>
        </w:rPr>
      </w:pPr>
      <w:r w:rsidRPr="00F8551F">
        <w:rPr>
          <w:rFonts w:asciiTheme="majorHAnsi" w:hAnsiTheme="majorHAnsi" w:cs="Calibri"/>
        </w:rPr>
        <w:lastRenderedPageBreak/>
        <w:t xml:space="preserve">Part 2.  Non-FERPA </w:t>
      </w:r>
      <w:r>
        <w:rPr>
          <w:rFonts w:asciiTheme="majorHAnsi" w:hAnsiTheme="majorHAnsi" w:cs="Calibri"/>
        </w:rPr>
        <w:t>Protected D</w:t>
      </w:r>
      <w:r w:rsidRPr="00F8551F">
        <w:rPr>
          <w:rFonts w:asciiTheme="majorHAnsi" w:hAnsiTheme="majorHAnsi" w:cs="Calibri"/>
        </w:rPr>
        <w:t>ata</w:t>
      </w:r>
    </w:p>
    <w:p w14:paraId="593026B3" w14:textId="77777777" w:rsidR="00123B21" w:rsidRPr="00F8551F" w:rsidRDefault="00123B21" w:rsidP="00123B21">
      <w:pPr>
        <w:pStyle w:val="ParaAttribute2"/>
        <w:jc w:val="both"/>
        <w:rPr>
          <w:rFonts w:asciiTheme="majorHAnsi" w:hAnsiTheme="majorHAnsi" w:cs="Calibri"/>
        </w:rPr>
      </w:pPr>
      <w:r w:rsidRPr="00F8551F">
        <w:rPr>
          <w:rFonts w:asciiTheme="majorHAnsi" w:hAnsiTheme="majorHAnsi" w:cs="Calibri"/>
        </w:rPr>
        <w:t>The IRIS study will make use of data not protected by FERPA for research and reporting on a range of subjects including but not limited to improving instruction, analyzing the conditions of research, the structure and functioning of research teams, regional and national economic effects of academic research and research products, and estimating the social and economic value of research investments in keeping with the purposes of IRIS, the terms of membership agreements, and the interests of researchers using IRIS data.  All research will be conducted using de-identified secondary data produced by IRIS, it</w:t>
      </w:r>
      <w:r>
        <w:rPr>
          <w:rFonts w:asciiTheme="majorHAnsi" w:hAnsiTheme="majorHAnsi" w:cs="Calibri"/>
        </w:rPr>
        <w:t xml:space="preserve">s Nodes and Partners. </w:t>
      </w:r>
      <w:r w:rsidRPr="00F8551F">
        <w:rPr>
          <w:rFonts w:asciiTheme="majorHAnsi" w:hAnsiTheme="majorHAnsi" w:cs="Calibri"/>
        </w:rPr>
        <w:t xml:space="preserve">Research uses will be subject to IRB approval and will be evaluated for compliance with the terms of membership agreements by IRIS staff. </w:t>
      </w:r>
      <w:r>
        <w:rPr>
          <w:rFonts w:asciiTheme="majorHAnsi" w:hAnsiTheme="majorHAnsi" w:cs="Calibri"/>
        </w:rPr>
        <w:t xml:space="preserve"> For clarification purposes, data not protected by FERPA includes FERPA Data such as “directory information” (see 34 CFR 99.31(a)(11).</w:t>
      </w:r>
    </w:p>
    <w:p w14:paraId="2749922C" w14:textId="77777777" w:rsidR="00123B21" w:rsidRDefault="00123B21" w:rsidP="00123B21">
      <w:pPr>
        <w:pStyle w:val="ParaAttribute2"/>
        <w:jc w:val="both"/>
        <w:rPr>
          <w:rFonts w:asciiTheme="majorHAnsi" w:hAnsiTheme="majorHAnsi" w:cs="Calibri"/>
          <w:b/>
        </w:rPr>
      </w:pPr>
    </w:p>
    <w:p w14:paraId="4C79771A" w14:textId="4E57534F" w:rsidR="00123B21" w:rsidRPr="004320D3" w:rsidRDefault="00123B21" w:rsidP="00123B21">
      <w:pPr>
        <w:pStyle w:val="ParaAttribute2"/>
        <w:jc w:val="both"/>
        <w:rPr>
          <w:rFonts w:asciiTheme="majorHAnsi" w:hAnsiTheme="majorHAnsi" w:cs="Calibri"/>
          <w:b/>
        </w:rPr>
      </w:pPr>
      <w:r w:rsidRPr="004320D3">
        <w:rPr>
          <w:rFonts w:asciiTheme="majorHAnsi" w:hAnsiTheme="majorHAnsi" w:cs="Calibri"/>
          <w:b/>
        </w:rPr>
        <w:t xml:space="preserve">Participating Organizations </w:t>
      </w:r>
    </w:p>
    <w:p w14:paraId="6ADB0778" w14:textId="1876EEA3" w:rsidR="00123B21" w:rsidRPr="004320D3" w:rsidRDefault="00123B21" w:rsidP="00123B21">
      <w:pPr>
        <w:pStyle w:val="ParaAttribute2"/>
        <w:jc w:val="both"/>
        <w:rPr>
          <w:rFonts w:asciiTheme="majorHAnsi" w:hAnsiTheme="majorHAnsi" w:cs="Calibri"/>
        </w:rPr>
      </w:pPr>
      <w:r w:rsidRPr="004320D3">
        <w:rPr>
          <w:rFonts w:asciiTheme="majorHAnsi" w:hAnsiTheme="majorHAnsi" w:cs="Calibri"/>
        </w:rPr>
        <w:t xml:space="preserve">IRIS </w:t>
      </w:r>
      <w:r w:rsidR="00CD1BD9">
        <w:rPr>
          <w:rFonts w:asciiTheme="majorHAnsi" w:hAnsiTheme="majorHAnsi" w:cs="Calibri"/>
        </w:rPr>
        <w:t>is</w:t>
      </w:r>
      <w:r w:rsidRPr="004320D3">
        <w:rPr>
          <w:rFonts w:asciiTheme="majorHAnsi" w:hAnsiTheme="majorHAnsi" w:cs="Calibri"/>
        </w:rPr>
        <w:t xml:space="preserve"> organized around a federated core and node, model with a central facility at the University of Michigan.  Jason Owen-Smith, Professor of Sociology at </w:t>
      </w:r>
      <w:r w:rsidR="00F069B4">
        <w:rPr>
          <w:rFonts w:asciiTheme="majorHAnsi" w:hAnsiTheme="majorHAnsi" w:cs="Calibri"/>
        </w:rPr>
        <w:t xml:space="preserve">the </w:t>
      </w:r>
      <w:r w:rsidRPr="004320D3">
        <w:rPr>
          <w:rFonts w:asciiTheme="majorHAnsi" w:hAnsiTheme="majorHAnsi" w:cs="Calibri"/>
        </w:rPr>
        <w:t xml:space="preserve">University of Michigan, </w:t>
      </w:r>
      <w:r w:rsidR="00F069B4">
        <w:rPr>
          <w:rFonts w:asciiTheme="majorHAnsi" w:hAnsiTheme="majorHAnsi" w:cs="Calibri"/>
        </w:rPr>
        <w:t>is</w:t>
      </w:r>
      <w:r w:rsidRPr="004320D3">
        <w:rPr>
          <w:rFonts w:asciiTheme="majorHAnsi" w:hAnsiTheme="majorHAnsi" w:cs="Calibri"/>
        </w:rPr>
        <w:t xml:space="preserve"> the Executive Director and lead core operations.  Research </w:t>
      </w:r>
      <w:r w:rsidR="004E390D">
        <w:rPr>
          <w:rFonts w:asciiTheme="majorHAnsi" w:hAnsiTheme="majorHAnsi" w:cs="Calibri"/>
        </w:rPr>
        <w:t>N</w:t>
      </w:r>
      <w:r w:rsidR="004E390D" w:rsidRPr="004320D3">
        <w:rPr>
          <w:rFonts w:asciiTheme="majorHAnsi" w:hAnsiTheme="majorHAnsi" w:cs="Calibri"/>
        </w:rPr>
        <w:t xml:space="preserve">odes </w:t>
      </w:r>
      <w:r w:rsidR="00F069B4">
        <w:rPr>
          <w:rFonts w:asciiTheme="majorHAnsi" w:hAnsiTheme="majorHAnsi" w:cs="Calibri"/>
        </w:rPr>
        <w:t>are</w:t>
      </w:r>
      <w:r w:rsidRPr="004320D3">
        <w:rPr>
          <w:rFonts w:asciiTheme="majorHAnsi" w:hAnsiTheme="majorHAnsi" w:cs="Calibri"/>
        </w:rPr>
        <w:t xml:space="preserve"> responsible for helping to define scientific goals, develop a research community and make material improvements to the core data. Current </w:t>
      </w:r>
      <w:r w:rsidR="004E390D">
        <w:rPr>
          <w:rFonts w:asciiTheme="majorHAnsi" w:hAnsiTheme="majorHAnsi" w:cs="Calibri"/>
        </w:rPr>
        <w:t>N</w:t>
      </w:r>
      <w:r w:rsidR="004E390D" w:rsidRPr="004320D3">
        <w:rPr>
          <w:rFonts w:asciiTheme="majorHAnsi" w:hAnsiTheme="majorHAnsi" w:cs="Calibri"/>
        </w:rPr>
        <w:t>odes</w:t>
      </w:r>
      <w:r w:rsidRPr="004320D3">
        <w:rPr>
          <w:rFonts w:asciiTheme="majorHAnsi" w:hAnsiTheme="majorHAnsi" w:cs="Calibri"/>
        </w:rPr>
        <w:t>, Partners, and their PIs include:</w:t>
      </w:r>
    </w:p>
    <w:p w14:paraId="0779D38B" w14:textId="5A6D1B70" w:rsidR="004E390D" w:rsidRDefault="0070775F" w:rsidP="00123B21">
      <w:pPr>
        <w:pStyle w:val="ParaAttribute2"/>
        <w:numPr>
          <w:ilvl w:val="0"/>
          <w:numId w:val="2"/>
        </w:numPr>
        <w:jc w:val="both"/>
        <w:rPr>
          <w:rFonts w:asciiTheme="majorHAnsi" w:hAnsiTheme="majorHAnsi" w:cs="Calibri"/>
        </w:rPr>
      </w:pPr>
      <w:r>
        <w:rPr>
          <w:rFonts w:asciiTheme="majorHAnsi" w:hAnsiTheme="majorHAnsi" w:cs="Calibri"/>
        </w:rPr>
        <w:t>Coleridge Initiative</w:t>
      </w:r>
      <w:r w:rsidR="004E390D">
        <w:rPr>
          <w:rFonts w:asciiTheme="majorHAnsi" w:hAnsiTheme="majorHAnsi" w:cs="Calibri"/>
        </w:rPr>
        <w:t xml:space="preserve"> (Julia Lane) -- Node</w:t>
      </w:r>
    </w:p>
    <w:p w14:paraId="606AC218" w14:textId="4699D74D" w:rsidR="00123B21" w:rsidRPr="004320D3" w:rsidRDefault="00123B21" w:rsidP="00123B21">
      <w:pPr>
        <w:pStyle w:val="ParaAttribute2"/>
        <w:numPr>
          <w:ilvl w:val="0"/>
          <w:numId w:val="2"/>
        </w:numPr>
        <w:jc w:val="both"/>
        <w:rPr>
          <w:rFonts w:asciiTheme="majorHAnsi" w:hAnsiTheme="majorHAnsi" w:cs="Calibri"/>
        </w:rPr>
      </w:pPr>
      <w:r w:rsidRPr="004320D3">
        <w:rPr>
          <w:rFonts w:asciiTheme="majorHAnsi" w:hAnsiTheme="majorHAnsi" w:cs="Calibri"/>
        </w:rPr>
        <w:t>Ohio State University/National Bureau of Economic Research (Bruce Weinberg) -- Node</w:t>
      </w:r>
    </w:p>
    <w:p w14:paraId="2891C7E4" w14:textId="25AD92A5" w:rsidR="00123B21" w:rsidRDefault="00123B21" w:rsidP="00123B21">
      <w:pPr>
        <w:pStyle w:val="ParaAttribute2"/>
        <w:numPr>
          <w:ilvl w:val="0"/>
          <w:numId w:val="2"/>
        </w:numPr>
        <w:jc w:val="both"/>
        <w:rPr>
          <w:rFonts w:asciiTheme="majorHAnsi" w:hAnsiTheme="majorHAnsi" w:cs="Calibri"/>
          <w:lang w:val="fr-FR"/>
        </w:rPr>
      </w:pPr>
      <w:r w:rsidRPr="00466A35">
        <w:rPr>
          <w:rFonts w:asciiTheme="majorHAnsi" w:hAnsiTheme="majorHAnsi" w:cs="Calibri"/>
          <w:lang w:val="fr-FR"/>
        </w:rPr>
        <w:t xml:space="preserve">U.S. Census Bureau (Ron Jarmin) </w:t>
      </w:r>
      <w:r w:rsidR="004E390D">
        <w:rPr>
          <w:rFonts w:asciiTheme="majorHAnsi" w:hAnsiTheme="majorHAnsi" w:cs="Calibri"/>
          <w:lang w:val="fr-FR"/>
        </w:rPr>
        <w:t>–</w:t>
      </w:r>
      <w:r w:rsidRPr="00466A35">
        <w:rPr>
          <w:rFonts w:asciiTheme="majorHAnsi" w:hAnsiTheme="majorHAnsi" w:cs="Calibri"/>
          <w:lang w:val="fr-FR"/>
        </w:rPr>
        <w:t xml:space="preserve"> Partner</w:t>
      </w:r>
    </w:p>
    <w:p w14:paraId="7BAE5090" w14:textId="77777777" w:rsidR="00123B21" w:rsidRPr="00466A35" w:rsidRDefault="00123B21" w:rsidP="00123B21">
      <w:pPr>
        <w:pStyle w:val="ParaAttribute2"/>
        <w:jc w:val="both"/>
        <w:rPr>
          <w:rFonts w:asciiTheme="majorHAnsi" w:hAnsiTheme="majorHAnsi" w:cs="Calibri"/>
          <w:lang w:val="fr-FR"/>
        </w:rPr>
      </w:pPr>
    </w:p>
    <w:p w14:paraId="6386CB27" w14:textId="592E1AE6" w:rsidR="002E75E7" w:rsidRDefault="002E75E7" w:rsidP="00123B21">
      <w:pPr>
        <w:pStyle w:val="ParaAttribute2"/>
        <w:jc w:val="both"/>
        <w:rPr>
          <w:rFonts w:asciiTheme="majorHAnsi" w:hAnsiTheme="majorHAnsi" w:cs="Calibri"/>
        </w:rPr>
      </w:pPr>
      <w:r>
        <w:rPr>
          <w:rFonts w:asciiTheme="majorHAnsi" w:hAnsiTheme="majorHAnsi" w:cs="Calibri"/>
        </w:rPr>
        <w:t>The IRIS membership list can be found at iris.isr.umich.edu/membership/</w:t>
      </w:r>
      <w:proofErr w:type="spellStart"/>
      <w:r>
        <w:rPr>
          <w:rFonts w:asciiTheme="majorHAnsi" w:hAnsiTheme="majorHAnsi" w:cs="Calibri"/>
        </w:rPr>
        <w:t>contactus</w:t>
      </w:r>
      <w:proofErr w:type="spellEnd"/>
      <w:r>
        <w:rPr>
          <w:rFonts w:asciiTheme="majorHAnsi" w:hAnsiTheme="majorHAnsi" w:cs="Calibri"/>
        </w:rPr>
        <w:t>/</w:t>
      </w:r>
    </w:p>
    <w:p w14:paraId="452C8D1B" w14:textId="77777777" w:rsidR="002E75E7" w:rsidRPr="004320D3" w:rsidRDefault="002E75E7" w:rsidP="00123B21">
      <w:pPr>
        <w:pStyle w:val="ParaAttribute2"/>
        <w:jc w:val="both"/>
        <w:rPr>
          <w:rFonts w:asciiTheme="majorHAnsi" w:hAnsiTheme="majorHAnsi" w:cs="Calibri"/>
        </w:rPr>
      </w:pPr>
    </w:p>
    <w:p w14:paraId="6955A33D" w14:textId="139C0C8B" w:rsidR="00123B21" w:rsidRPr="004320D3" w:rsidRDefault="0094569D" w:rsidP="00123B21">
      <w:pPr>
        <w:pStyle w:val="ParaAttribute2"/>
        <w:jc w:val="both"/>
        <w:rPr>
          <w:rFonts w:asciiTheme="majorHAnsi" w:hAnsiTheme="majorHAnsi" w:cs="Calibri"/>
          <w:b/>
        </w:rPr>
      </w:pPr>
      <w:r>
        <w:rPr>
          <w:rFonts w:asciiTheme="majorHAnsi" w:hAnsiTheme="majorHAnsi" w:cs="Calibri"/>
          <w:b/>
        </w:rPr>
        <w:t>IRIS Governance</w:t>
      </w:r>
    </w:p>
    <w:p w14:paraId="15644FFA" w14:textId="77777777" w:rsidR="00123B21" w:rsidRDefault="00123B21" w:rsidP="00123B21">
      <w:pPr>
        <w:jc w:val="both"/>
        <w:rPr>
          <w:rFonts w:asciiTheme="majorHAnsi" w:hAnsiTheme="majorHAnsi"/>
        </w:rPr>
      </w:pPr>
    </w:p>
    <w:p w14:paraId="651FE5D3" w14:textId="1C748575" w:rsidR="0094569D" w:rsidRDefault="0094569D" w:rsidP="00123B21">
      <w:pPr>
        <w:jc w:val="both"/>
        <w:rPr>
          <w:rFonts w:asciiTheme="majorHAnsi" w:hAnsiTheme="majorHAnsi"/>
        </w:rPr>
      </w:pPr>
      <w:r>
        <w:rPr>
          <w:rFonts w:asciiTheme="majorHAnsi" w:hAnsiTheme="majorHAnsi"/>
        </w:rPr>
        <w:t xml:space="preserve">See </w:t>
      </w:r>
      <w:r w:rsidRPr="0094569D">
        <w:rPr>
          <w:rFonts w:asciiTheme="majorHAnsi" w:hAnsiTheme="majorHAnsi"/>
        </w:rPr>
        <w:t>http://iris.isr.umich.edu/about/governance/</w:t>
      </w:r>
      <w:r>
        <w:rPr>
          <w:rFonts w:asciiTheme="majorHAnsi" w:hAnsiTheme="majorHAnsi"/>
        </w:rPr>
        <w:t xml:space="preserve"> for information about the IRIS Board of Directors, the IRIS Charter and Bylaws, and other details of IRIS governance.</w:t>
      </w:r>
    </w:p>
    <w:p w14:paraId="635A5B7C" w14:textId="77777777" w:rsidR="0094569D" w:rsidRPr="004320D3" w:rsidRDefault="0094569D" w:rsidP="00123B21">
      <w:pPr>
        <w:jc w:val="both"/>
        <w:rPr>
          <w:rFonts w:asciiTheme="majorHAnsi" w:hAnsiTheme="majorHAnsi"/>
        </w:rPr>
      </w:pPr>
    </w:p>
    <w:p w14:paraId="019B91C1" w14:textId="77777777" w:rsidR="003860D1" w:rsidRDefault="003860D1">
      <w:pPr>
        <w:spacing w:after="200" w:line="276" w:lineRule="auto"/>
        <w:rPr>
          <w:b/>
          <w:bCs/>
        </w:rPr>
      </w:pPr>
      <w:r>
        <w:rPr>
          <w:b/>
          <w:bCs/>
        </w:rPr>
        <w:br w:type="page"/>
      </w:r>
    </w:p>
    <w:p w14:paraId="7182D04F" w14:textId="06C3B7AA" w:rsidR="003860D1" w:rsidRDefault="003860D1" w:rsidP="007210C2">
      <w:pPr>
        <w:pStyle w:val="NumberedList"/>
        <w:keepNext w:val="0"/>
        <w:numPr>
          <w:ilvl w:val="0"/>
          <w:numId w:val="0"/>
        </w:numPr>
        <w:tabs>
          <w:tab w:val="clear" w:pos="360"/>
        </w:tabs>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Attachment B</w:t>
      </w:r>
    </w:p>
    <w:p w14:paraId="03B4DAE5" w14:textId="77777777" w:rsidR="003860D1" w:rsidRDefault="003860D1" w:rsidP="003860D1">
      <w:pPr>
        <w:pStyle w:val="NumberedList"/>
        <w:keepNext w:val="0"/>
        <w:numPr>
          <w:ilvl w:val="0"/>
          <w:numId w:val="0"/>
        </w:numPr>
        <w:tabs>
          <w:tab w:val="clear" w:pos="360"/>
        </w:tabs>
        <w:spacing w:after="0"/>
        <w:ind w:left="360"/>
        <w:rPr>
          <w:rFonts w:ascii="Times New Roman" w:hAnsi="Times New Roman" w:cs="Times New Roman"/>
          <w:b/>
          <w:bCs/>
          <w:sz w:val="24"/>
          <w:szCs w:val="24"/>
        </w:rPr>
      </w:pPr>
    </w:p>
    <w:p w14:paraId="727768F7" w14:textId="196E9D9A" w:rsidR="003860D1" w:rsidRPr="00730759" w:rsidRDefault="007210C2" w:rsidP="007210C2">
      <w:pPr>
        <w:pStyle w:val="NumberedList"/>
        <w:keepNext w:val="0"/>
        <w:numPr>
          <w:ilvl w:val="0"/>
          <w:numId w:val="0"/>
        </w:numPr>
        <w:tabs>
          <w:tab w:val="clear" w:pos="360"/>
        </w:tabs>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Description of IRIS </w:t>
      </w:r>
      <w:r w:rsidR="003860D1" w:rsidRPr="00730759">
        <w:rPr>
          <w:rFonts w:ascii="Times New Roman" w:hAnsi="Times New Roman" w:cs="Times New Roman"/>
          <w:b/>
          <w:bCs/>
          <w:sz w:val="24"/>
          <w:szCs w:val="24"/>
        </w:rPr>
        <w:t xml:space="preserve">Membership </w:t>
      </w:r>
      <w:r w:rsidR="002224DA">
        <w:rPr>
          <w:rFonts w:ascii="Times New Roman" w:hAnsi="Times New Roman" w:cs="Times New Roman"/>
          <w:b/>
          <w:bCs/>
          <w:sz w:val="24"/>
          <w:szCs w:val="24"/>
        </w:rPr>
        <w:t>B</w:t>
      </w:r>
      <w:r w:rsidR="003860D1">
        <w:rPr>
          <w:rFonts w:ascii="Times New Roman" w:hAnsi="Times New Roman" w:cs="Times New Roman"/>
          <w:b/>
          <w:bCs/>
          <w:sz w:val="24"/>
          <w:szCs w:val="24"/>
        </w:rPr>
        <w:t>enefits</w:t>
      </w:r>
    </w:p>
    <w:p w14:paraId="6A02C423" w14:textId="77777777" w:rsidR="003860D1" w:rsidRDefault="003860D1" w:rsidP="007210C2">
      <w:pPr>
        <w:pStyle w:val="NumberedList"/>
        <w:keepNext w:val="0"/>
        <w:numPr>
          <w:ilvl w:val="0"/>
          <w:numId w:val="0"/>
        </w:numPr>
        <w:tabs>
          <w:tab w:val="clear" w:pos="360"/>
        </w:tabs>
        <w:spacing w:after="0"/>
        <w:rPr>
          <w:rFonts w:ascii="Times New Roman" w:hAnsi="Times New Roman" w:cs="Times New Roman"/>
          <w:sz w:val="24"/>
          <w:szCs w:val="24"/>
        </w:rPr>
      </w:pPr>
    </w:p>
    <w:p w14:paraId="072B6F06" w14:textId="3E54EF5F" w:rsidR="003860D1" w:rsidRPr="007210C2" w:rsidRDefault="003301DC" w:rsidP="007210C2">
      <w:pPr>
        <w:ind w:left="360" w:hanging="360"/>
        <w:jc w:val="both"/>
        <w:rPr>
          <w:b/>
          <w:bCs/>
        </w:rPr>
      </w:pPr>
      <w:r>
        <w:rPr>
          <w:b/>
          <w:bCs/>
        </w:rPr>
        <w:t>Phased</w:t>
      </w:r>
      <w:r w:rsidR="003860D1" w:rsidRPr="007210C2">
        <w:rPr>
          <w:b/>
          <w:bCs/>
        </w:rPr>
        <w:t xml:space="preserve"> membership</w:t>
      </w:r>
      <w:r w:rsidR="00003E0B">
        <w:rPr>
          <w:b/>
          <w:bCs/>
        </w:rPr>
        <w:t>*</w:t>
      </w:r>
      <w:r w:rsidR="00416CC0">
        <w:rPr>
          <w:b/>
          <w:bCs/>
        </w:rPr>
        <w:t xml:space="preserve"> (</w:t>
      </w:r>
      <w:r w:rsidR="00613F36">
        <w:rPr>
          <w:b/>
          <w:bCs/>
        </w:rPr>
        <w:t>C</w:t>
      </w:r>
      <w:r w:rsidR="00416CC0">
        <w:rPr>
          <w:b/>
          <w:bCs/>
        </w:rPr>
        <w:t xml:space="preserve">hoose </w:t>
      </w:r>
      <w:r w:rsidR="00613F36">
        <w:rPr>
          <w:b/>
          <w:bCs/>
        </w:rPr>
        <w:t>only one option</w:t>
      </w:r>
      <w:r w:rsidR="00416CC0">
        <w:rPr>
          <w:b/>
          <w:bCs/>
        </w:rPr>
        <w:t>)</w:t>
      </w:r>
      <w:r w:rsidR="003860D1" w:rsidRPr="007210C2">
        <w:rPr>
          <w:b/>
          <w:bCs/>
        </w:rPr>
        <w:t>:</w:t>
      </w:r>
    </w:p>
    <w:p w14:paraId="63A8F661" w14:textId="350C077D" w:rsidR="00B87102" w:rsidRDefault="00824E3A" w:rsidP="007210C2">
      <w:pPr>
        <w:numPr>
          <w:ilvl w:val="0"/>
          <w:numId w:val="15"/>
        </w:numPr>
        <w:jc w:val="both"/>
      </w:pPr>
      <w:r>
        <w:t>Option 1</w:t>
      </w:r>
      <w:r w:rsidR="00613F36">
        <w:t xml:space="preserve"> ____</w:t>
      </w:r>
    </w:p>
    <w:p w14:paraId="473F198D" w14:textId="191CB449" w:rsidR="00B87102" w:rsidRDefault="00824E3A" w:rsidP="00B87102">
      <w:pPr>
        <w:numPr>
          <w:ilvl w:val="1"/>
          <w:numId w:val="15"/>
        </w:numPr>
        <w:jc w:val="both"/>
      </w:pPr>
      <w:r>
        <w:t>Federal legislative report</w:t>
      </w:r>
    </w:p>
    <w:p w14:paraId="16B092E8" w14:textId="1A5CAF2D" w:rsidR="00824E3A" w:rsidRDefault="00EE40F5" w:rsidP="00B87102">
      <w:pPr>
        <w:numPr>
          <w:ilvl w:val="1"/>
          <w:numId w:val="15"/>
        </w:numPr>
        <w:jc w:val="both"/>
      </w:pPr>
      <w:r>
        <w:t>Researcher a</w:t>
      </w:r>
      <w:r w:rsidR="00B87102">
        <w:t>ccess to annual IRIS research data release**</w:t>
      </w:r>
    </w:p>
    <w:p w14:paraId="486958D2" w14:textId="4532484A" w:rsidR="00B87102" w:rsidRDefault="003860D1" w:rsidP="007210C2">
      <w:pPr>
        <w:numPr>
          <w:ilvl w:val="0"/>
          <w:numId w:val="15"/>
        </w:numPr>
        <w:jc w:val="both"/>
      </w:pPr>
      <w:r>
        <w:t xml:space="preserve">Option </w:t>
      </w:r>
      <w:r w:rsidR="00824E3A">
        <w:t>2</w:t>
      </w:r>
      <w:r>
        <w:t xml:space="preserve">: </w:t>
      </w:r>
      <w:r w:rsidR="00613F36">
        <w:t>___</w:t>
      </w:r>
    </w:p>
    <w:p w14:paraId="0FF18552" w14:textId="77777777" w:rsidR="00B87102" w:rsidRDefault="003860D1" w:rsidP="00B87102">
      <w:pPr>
        <w:numPr>
          <w:ilvl w:val="1"/>
          <w:numId w:val="15"/>
        </w:numPr>
        <w:jc w:val="both"/>
      </w:pPr>
      <w:r>
        <w:t xml:space="preserve">Federal </w:t>
      </w:r>
      <w:r w:rsidR="00824E3A">
        <w:t xml:space="preserve">and state </w:t>
      </w:r>
      <w:r>
        <w:t>legislative report</w:t>
      </w:r>
      <w:r w:rsidR="00824E3A">
        <w:t>s</w:t>
      </w:r>
    </w:p>
    <w:p w14:paraId="702FFCD9" w14:textId="2313380D" w:rsidR="00B87102" w:rsidRDefault="00EE40F5" w:rsidP="00B87102">
      <w:pPr>
        <w:numPr>
          <w:ilvl w:val="1"/>
          <w:numId w:val="15"/>
        </w:numPr>
        <w:jc w:val="both"/>
      </w:pPr>
      <w:r>
        <w:t>Researcher a</w:t>
      </w:r>
      <w:r w:rsidR="00B87102">
        <w:t>ccess to annual IRIS research data release</w:t>
      </w:r>
    </w:p>
    <w:p w14:paraId="284EF9C5" w14:textId="7C041022" w:rsidR="003860D1" w:rsidRDefault="00B87102" w:rsidP="00B87102">
      <w:pPr>
        <w:numPr>
          <w:ilvl w:val="1"/>
          <w:numId w:val="15"/>
        </w:numPr>
        <w:jc w:val="both"/>
      </w:pPr>
      <w:r>
        <w:t>Voting rights in IRIS Board elections</w:t>
      </w:r>
    </w:p>
    <w:p w14:paraId="6D067B32" w14:textId="68A53093" w:rsidR="00B87102" w:rsidRDefault="003860D1" w:rsidP="007210C2">
      <w:pPr>
        <w:numPr>
          <w:ilvl w:val="0"/>
          <w:numId w:val="15"/>
        </w:numPr>
        <w:jc w:val="both"/>
      </w:pPr>
      <w:r>
        <w:t xml:space="preserve">Option </w:t>
      </w:r>
      <w:r w:rsidR="00824E3A">
        <w:t>3</w:t>
      </w:r>
      <w:r>
        <w:t xml:space="preserve">: </w:t>
      </w:r>
      <w:r w:rsidR="00613F36">
        <w:t>___</w:t>
      </w:r>
    </w:p>
    <w:p w14:paraId="0257EE55" w14:textId="77777777" w:rsidR="00B87102" w:rsidRDefault="00824E3A" w:rsidP="00E66CE2">
      <w:pPr>
        <w:numPr>
          <w:ilvl w:val="1"/>
          <w:numId w:val="15"/>
        </w:numPr>
        <w:jc w:val="both"/>
      </w:pPr>
      <w:r>
        <w:t>Federal and state legislative reports</w:t>
      </w:r>
    </w:p>
    <w:p w14:paraId="023E235A" w14:textId="301003FF" w:rsidR="00B87102" w:rsidRDefault="00EE40F5" w:rsidP="00E66CE2">
      <w:pPr>
        <w:numPr>
          <w:ilvl w:val="1"/>
          <w:numId w:val="15"/>
        </w:numPr>
        <w:jc w:val="both"/>
      </w:pPr>
      <w:r>
        <w:t>Researcher a</w:t>
      </w:r>
      <w:r w:rsidR="008142E0">
        <w:t xml:space="preserve">ccess to annual IRIS research data release with a </w:t>
      </w:r>
      <w:r>
        <w:t>5</w:t>
      </w:r>
      <w:r w:rsidR="00B87102">
        <w:t>0% discount o</w:t>
      </w:r>
      <w:r>
        <w:t>f</w:t>
      </w:r>
      <w:r w:rsidR="00B87102">
        <w:t xml:space="preserve"> seat fees </w:t>
      </w:r>
    </w:p>
    <w:p w14:paraId="35A14ECC" w14:textId="5591B984" w:rsidR="00B87102" w:rsidRDefault="00B87102" w:rsidP="00E66CE2">
      <w:pPr>
        <w:numPr>
          <w:ilvl w:val="1"/>
          <w:numId w:val="15"/>
        </w:numPr>
        <w:jc w:val="both"/>
      </w:pPr>
      <w:r>
        <w:t>Voting rights in IRIS Board elections</w:t>
      </w:r>
      <w:r w:rsidR="008142E0">
        <w:t xml:space="preserve"> and participation in planning committees</w:t>
      </w:r>
    </w:p>
    <w:p w14:paraId="78D0C411" w14:textId="240BCF68" w:rsidR="003860D1" w:rsidRDefault="00824E3A" w:rsidP="00E66CE2">
      <w:pPr>
        <w:numPr>
          <w:ilvl w:val="1"/>
          <w:numId w:val="15"/>
        </w:numPr>
        <w:jc w:val="both"/>
      </w:pPr>
      <w:r>
        <w:t>IRIS Impact Finder</w:t>
      </w:r>
      <w:r w:rsidR="00E66CE2">
        <w:t xml:space="preserve"> with single</w:t>
      </w:r>
      <w:r w:rsidR="008142E0">
        <w:t>-</w:t>
      </w:r>
      <w:r w:rsidR="00E66CE2">
        <w:t>state access</w:t>
      </w:r>
    </w:p>
    <w:p w14:paraId="7AEE5580" w14:textId="77777777" w:rsidR="003860D1" w:rsidRDefault="003860D1" w:rsidP="007210C2">
      <w:pPr>
        <w:jc w:val="both"/>
      </w:pPr>
    </w:p>
    <w:p w14:paraId="75940929" w14:textId="77777777" w:rsidR="00FE3FC7" w:rsidRDefault="003860D1" w:rsidP="00FE3FC7">
      <w:pPr>
        <w:jc w:val="both"/>
        <w:rPr>
          <w:b/>
          <w:bCs/>
        </w:rPr>
      </w:pPr>
      <w:r w:rsidRPr="007210C2">
        <w:rPr>
          <w:b/>
          <w:bCs/>
        </w:rPr>
        <w:t>Full membership</w:t>
      </w:r>
      <w:r w:rsidR="00FE3FC7">
        <w:rPr>
          <w:b/>
          <w:bCs/>
        </w:rPr>
        <w:t>:</w:t>
      </w:r>
    </w:p>
    <w:p w14:paraId="2CA8FC03" w14:textId="7B04BCC5" w:rsidR="00416CC0" w:rsidRDefault="00416CC0" w:rsidP="007210C2">
      <w:pPr>
        <w:numPr>
          <w:ilvl w:val="0"/>
          <w:numId w:val="16"/>
        </w:numPr>
        <w:jc w:val="both"/>
      </w:pPr>
      <w:r>
        <w:t>All</w:t>
      </w:r>
      <w:r w:rsidR="003860D1">
        <w:t xml:space="preserve"> reports and tools described </w:t>
      </w:r>
      <w:r w:rsidR="00FE3FC7">
        <w:t>in Options 1-</w:t>
      </w:r>
      <w:r w:rsidR="008142E0">
        <w:t>3</w:t>
      </w:r>
      <w:r w:rsidR="001C1D7E">
        <w:t>, above</w:t>
      </w:r>
    </w:p>
    <w:p w14:paraId="4DC9DA6B" w14:textId="027AEE86" w:rsidR="003109D1" w:rsidRDefault="003109D1" w:rsidP="007210C2">
      <w:pPr>
        <w:numPr>
          <w:ilvl w:val="0"/>
          <w:numId w:val="16"/>
        </w:numPr>
        <w:jc w:val="both"/>
      </w:pPr>
      <w:r>
        <w:t>IRIS Impact Finder</w:t>
      </w:r>
      <w:r w:rsidR="00D02B22">
        <w:t xml:space="preserve"> with national access</w:t>
      </w:r>
    </w:p>
    <w:p w14:paraId="5B573A70" w14:textId="4C9A12A3" w:rsidR="00824E3A" w:rsidRDefault="00824E3A" w:rsidP="007210C2">
      <w:pPr>
        <w:numPr>
          <w:ilvl w:val="0"/>
          <w:numId w:val="16"/>
        </w:numPr>
        <w:jc w:val="both"/>
      </w:pPr>
      <w:r>
        <w:t>Campus Spending Report</w:t>
      </w:r>
    </w:p>
    <w:p w14:paraId="3E4ED56A" w14:textId="0E90B9B4" w:rsidR="009B1DFA" w:rsidRDefault="009B1DFA">
      <w:pPr>
        <w:numPr>
          <w:ilvl w:val="0"/>
          <w:numId w:val="16"/>
        </w:numPr>
        <w:jc w:val="both"/>
      </w:pPr>
      <w:r>
        <w:t>Census-linked reports (Vendor Profile Report and Employee Profile Report)</w:t>
      </w:r>
    </w:p>
    <w:p w14:paraId="6824ECB4" w14:textId="08E14AE7" w:rsidR="009B1DFA" w:rsidRDefault="00416CC0" w:rsidP="007210C2">
      <w:pPr>
        <w:numPr>
          <w:ilvl w:val="0"/>
          <w:numId w:val="16"/>
        </w:numPr>
        <w:jc w:val="both"/>
      </w:pPr>
      <w:r>
        <w:t>N</w:t>
      </w:r>
      <w:r w:rsidR="003860D1">
        <w:t>ew reports and tools currently under development</w:t>
      </w:r>
    </w:p>
    <w:p w14:paraId="2453091C" w14:textId="166FE6FC" w:rsidR="003860D1" w:rsidRDefault="009B1DFA" w:rsidP="009B1DFA">
      <w:pPr>
        <w:numPr>
          <w:ilvl w:val="0"/>
          <w:numId w:val="16"/>
        </w:numPr>
        <w:jc w:val="both"/>
      </w:pPr>
      <w:r>
        <w:t>Ability to nominate and elect IRIS Board members</w:t>
      </w:r>
    </w:p>
    <w:p w14:paraId="73682843" w14:textId="160891B9" w:rsidR="00D02B22" w:rsidRDefault="00EE40F5" w:rsidP="00EE40F5">
      <w:pPr>
        <w:pStyle w:val="ListParagraph"/>
        <w:numPr>
          <w:ilvl w:val="0"/>
          <w:numId w:val="16"/>
        </w:numPr>
        <w:jc w:val="both"/>
      </w:pPr>
      <w:r>
        <w:t>Waiver of all seat fees for researcher access to the</w:t>
      </w:r>
      <w:r w:rsidR="009B1DFA">
        <w:t xml:space="preserve"> annual IRIS research data release </w:t>
      </w:r>
    </w:p>
    <w:p w14:paraId="61CB2346" w14:textId="77777777" w:rsidR="00EE40F5" w:rsidRDefault="00EE40F5" w:rsidP="00EE40F5">
      <w:pPr>
        <w:jc w:val="both"/>
      </w:pPr>
    </w:p>
    <w:p w14:paraId="4C86C928" w14:textId="2EDA032E" w:rsidR="00416CC0" w:rsidRPr="008142E0" w:rsidRDefault="003860D1" w:rsidP="00EE40F5">
      <w:pPr>
        <w:pStyle w:val="NumberedList"/>
        <w:keepNext w:val="0"/>
        <w:numPr>
          <w:ilvl w:val="0"/>
          <w:numId w:val="0"/>
        </w:numPr>
        <w:tabs>
          <w:tab w:val="clear" w:pos="360"/>
        </w:tabs>
        <w:spacing w:after="0"/>
        <w:jc w:val="left"/>
        <w:rPr>
          <w:rFonts w:ascii="Times New Roman" w:hAnsi="Times New Roman" w:cs="Times New Roman"/>
          <w:sz w:val="24"/>
          <w:szCs w:val="24"/>
        </w:rPr>
      </w:pPr>
      <w:r w:rsidRPr="007210C2">
        <w:rPr>
          <w:rFonts w:ascii="Times New Roman" w:hAnsi="Times New Roman" w:cs="Times New Roman"/>
          <w:b/>
          <w:bCs/>
          <w:sz w:val="24"/>
          <w:szCs w:val="24"/>
        </w:rPr>
        <w:t>All member</w:t>
      </w:r>
      <w:r w:rsidR="008142E0">
        <w:rPr>
          <w:rFonts w:ascii="Times New Roman" w:hAnsi="Times New Roman" w:cs="Times New Roman"/>
          <w:b/>
          <w:bCs/>
          <w:sz w:val="24"/>
          <w:szCs w:val="24"/>
        </w:rPr>
        <w:t xml:space="preserve">s </w:t>
      </w:r>
      <w:r w:rsidR="008142E0">
        <w:rPr>
          <w:rFonts w:ascii="Times New Roman" w:hAnsi="Times New Roman" w:cs="Times New Roman"/>
          <w:sz w:val="24"/>
          <w:szCs w:val="24"/>
        </w:rPr>
        <w:t>are invited to attend the annual IRIS Summit and will receive regular communications and updates from IRIS.</w:t>
      </w:r>
    </w:p>
    <w:p w14:paraId="70723433" w14:textId="77777777" w:rsidR="00C2033A" w:rsidRDefault="00C2033A" w:rsidP="00D02B22">
      <w:pPr>
        <w:pStyle w:val="NumberedList"/>
        <w:keepNext w:val="0"/>
        <w:numPr>
          <w:ilvl w:val="0"/>
          <w:numId w:val="0"/>
        </w:numPr>
        <w:tabs>
          <w:tab w:val="clear" w:pos="360"/>
        </w:tabs>
        <w:spacing w:after="0"/>
        <w:ind w:left="720"/>
        <w:rPr>
          <w:rFonts w:ascii="Times New Roman" w:hAnsi="Times New Roman" w:cs="Times New Roman"/>
          <w:sz w:val="24"/>
          <w:szCs w:val="24"/>
        </w:rPr>
      </w:pPr>
    </w:p>
    <w:p w14:paraId="0423B0C4" w14:textId="746AC798" w:rsidR="008142E0" w:rsidRDefault="00003E0B" w:rsidP="00D02B22">
      <w:pPr>
        <w:spacing w:after="200" w:line="276" w:lineRule="auto"/>
      </w:pPr>
      <w:r>
        <w:t>*</w:t>
      </w:r>
      <w:r w:rsidR="003301DC">
        <w:t>Phased</w:t>
      </w:r>
      <w:r>
        <w:t xml:space="preserve"> </w:t>
      </w:r>
      <w:r w:rsidR="001C1D7E">
        <w:t>m</w:t>
      </w:r>
      <w:r>
        <w:t xml:space="preserve">embership is available for </w:t>
      </w:r>
      <w:r w:rsidR="003301DC">
        <w:t>the Annual Member Period (Year 1) in which this Agreement is executed.</w:t>
      </w:r>
      <w:r>
        <w:t xml:space="preserve"> </w:t>
      </w:r>
      <w:r w:rsidR="003301DC">
        <w:t>Phased</w:t>
      </w:r>
      <w:r w:rsidR="00605C0E">
        <w:t xml:space="preserve"> </w:t>
      </w:r>
      <w:r w:rsidR="001C1D7E">
        <w:t>membership</w:t>
      </w:r>
      <w:r w:rsidR="00605C0E">
        <w:t xml:space="preserve"> </w:t>
      </w:r>
      <w:r w:rsidR="003301DC">
        <w:t>will automatically be</w:t>
      </w:r>
      <w:r w:rsidR="00605C0E">
        <w:t xml:space="preserve"> </w:t>
      </w:r>
      <w:r w:rsidR="001C1D7E">
        <w:t>upgraded</w:t>
      </w:r>
      <w:r w:rsidR="00605C0E">
        <w:t xml:space="preserve"> to Full </w:t>
      </w:r>
      <w:r w:rsidR="00931D02">
        <w:t>m</w:t>
      </w:r>
      <w:r w:rsidR="001C1D7E">
        <w:t>embership</w:t>
      </w:r>
      <w:r w:rsidR="00605C0E">
        <w:t xml:space="preserve"> </w:t>
      </w:r>
      <w:r w:rsidR="003301DC">
        <w:t xml:space="preserve">in the subsequent Annual Member Period (Year 2) of membership with </w:t>
      </w:r>
      <w:r w:rsidR="00931D02">
        <w:t>payment of Ful</w:t>
      </w:r>
      <w:r w:rsidR="003301DC">
        <w:t>l</w:t>
      </w:r>
      <w:r w:rsidR="00931D02">
        <w:t xml:space="preserve"> membership fee. </w:t>
      </w:r>
      <w:r w:rsidR="008142E0">
        <w:t>Once upgraded to Full membership, the</w:t>
      </w:r>
      <w:r w:rsidR="00605C0E">
        <w:t xml:space="preserve"> </w:t>
      </w:r>
      <w:r w:rsidR="003301DC">
        <w:t>Phased</w:t>
      </w:r>
      <w:r w:rsidR="00605C0E">
        <w:t xml:space="preserve"> member </w:t>
      </w:r>
      <w:r w:rsidR="008142E0">
        <w:t xml:space="preserve">will be entitled </w:t>
      </w:r>
      <w:r w:rsidR="00605C0E">
        <w:t xml:space="preserve">to </w:t>
      </w:r>
      <w:r w:rsidR="003301DC">
        <w:t>all</w:t>
      </w:r>
      <w:r w:rsidR="00605C0E">
        <w:t xml:space="preserve"> of the benefits of Full </w:t>
      </w:r>
      <w:r w:rsidR="001C1D7E">
        <w:t>membership</w:t>
      </w:r>
      <w:r w:rsidR="00605C0E">
        <w:t xml:space="preserve"> </w:t>
      </w:r>
      <w:r w:rsidR="003301DC">
        <w:t>in Year 2.</w:t>
      </w:r>
    </w:p>
    <w:p w14:paraId="21DF9593" w14:textId="323CEA33" w:rsidR="008142E0" w:rsidRDefault="008142E0" w:rsidP="00D02B22">
      <w:pPr>
        <w:spacing w:after="200" w:line="276" w:lineRule="auto"/>
      </w:pPr>
      <w:r w:rsidRPr="008142E0">
        <w:rPr>
          <w:b/>
          <w:bCs/>
        </w:rPr>
        <w:t>Note</w:t>
      </w:r>
      <w:r>
        <w:t xml:space="preserve"> that a one-time request to remain in Phased membership status for a second year may be requested at the conclusion of the first Annual Member Period, due </w:t>
      </w:r>
      <w:r w:rsidRPr="00D02B22">
        <w:rPr>
          <w:b/>
          <w:bCs/>
        </w:rPr>
        <w:t>in writing</w:t>
      </w:r>
      <w:r>
        <w:t xml:space="preserve"> </w:t>
      </w:r>
      <w:r w:rsidRPr="00D02B22">
        <w:rPr>
          <w:b/>
          <w:bCs/>
        </w:rPr>
        <w:t>no later than June 1</w:t>
      </w:r>
      <w:r>
        <w:t xml:space="preserve"> to </w:t>
      </w:r>
      <w:hyperlink r:id="rId9" w:history="1">
        <w:r w:rsidRPr="00C540B1">
          <w:rPr>
            <w:rStyle w:val="Hyperlink"/>
          </w:rPr>
          <w:t>nbirk@umich.edu</w:t>
        </w:r>
      </w:hyperlink>
      <w:r>
        <w:t>. If approved by IRIS, at the conclusion of the second Annual Member Period, the Phased membership will automatically be upgraded to Full Membership in the subsequent Annual Member Period (Year 3).</w:t>
      </w:r>
    </w:p>
    <w:p w14:paraId="483CA23E" w14:textId="6A6CB10F" w:rsidR="00613F36" w:rsidRDefault="00613F36" w:rsidP="00D02B22">
      <w:r>
        <w:t xml:space="preserve">**See </w:t>
      </w:r>
      <w:hyperlink r:id="rId10" w:history="1">
        <w:r>
          <w:rPr>
            <w:rStyle w:val="Hyperlink"/>
          </w:rPr>
          <w:t>https://iris.isr.umich.edu/research-data/access/</w:t>
        </w:r>
      </w:hyperlink>
      <w:r>
        <w:t xml:space="preserve"> for more details regarding the research release.</w:t>
      </w:r>
    </w:p>
    <w:p w14:paraId="3CFE5F23" w14:textId="77777777" w:rsidR="00613F36" w:rsidRDefault="00613F36" w:rsidP="00D02B22">
      <w:pPr>
        <w:spacing w:after="200" w:line="276" w:lineRule="auto"/>
      </w:pPr>
    </w:p>
    <w:p w14:paraId="1A632380" w14:textId="77777777" w:rsidR="00C61154" w:rsidRDefault="00EE40F5" w:rsidP="00C61154">
      <w:pPr>
        <w:spacing w:line="276" w:lineRule="auto"/>
        <w:jc w:val="center"/>
        <w:rPr>
          <w:b/>
          <w:bCs/>
        </w:rPr>
      </w:pPr>
      <w:r w:rsidRPr="00EE40F5">
        <w:rPr>
          <w:b/>
          <w:bCs/>
        </w:rPr>
        <w:t xml:space="preserve">Brief Description of </w:t>
      </w:r>
      <w:r w:rsidR="003D7BF7" w:rsidRPr="00EE40F5">
        <w:rPr>
          <w:b/>
          <w:bCs/>
        </w:rPr>
        <w:t>IRIS Reports and Tools</w:t>
      </w:r>
      <w:r>
        <w:rPr>
          <w:b/>
          <w:bCs/>
        </w:rPr>
        <w:t xml:space="preserve"> </w:t>
      </w:r>
    </w:p>
    <w:p w14:paraId="63BB78FB" w14:textId="359B1AE2" w:rsidR="00EE40F5" w:rsidRDefault="00EE40F5" w:rsidP="00C61154">
      <w:pPr>
        <w:spacing w:line="276" w:lineRule="auto"/>
        <w:jc w:val="center"/>
      </w:pPr>
      <w:r w:rsidRPr="00EE40F5">
        <w:t xml:space="preserve">(see </w:t>
      </w:r>
      <w:hyperlink r:id="rId11" w:history="1">
        <w:r w:rsidRPr="00EE40F5">
          <w:rPr>
            <w:rStyle w:val="Hyperlink"/>
          </w:rPr>
          <w:t>iris.isr.umich.edu</w:t>
        </w:r>
      </w:hyperlink>
      <w:r w:rsidRPr="00EE40F5">
        <w:t xml:space="preserve"> for more details</w:t>
      </w:r>
      <w:r w:rsidR="00C61154">
        <w:t xml:space="preserve"> and examples</w:t>
      </w:r>
      <w:r w:rsidRPr="00EE40F5">
        <w:t>)</w:t>
      </w:r>
    </w:p>
    <w:p w14:paraId="79907310" w14:textId="6BEB2E7B" w:rsidR="00C61154" w:rsidRDefault="00C61154" w:rsidP="00C61154">
      <w:pPr>
        <w:spacing w:line="276" w:lineRule="auto"/>
      </w:pPr>
    </w:p>
    <w:p w14:paraId="3863184C" w14:textId="10989715" w:rsidR="003218E1" w:rsidRDefault="003218E1" w:rsidP="00C61154">
      <w:pPr>
        <w:spacing w:line="276" w:lineRule="auto"/>
      </w:pPr>
      <w:r>
        <w:t>All data underlying IRIS reports are downloadable. Reports and images can be downloaded and printed.</w:t>
      </w:r>
      <w:r w:rsidR="00034F42">
        <w:t xml:space="preserve"> In addition, all reports can be shared by generating a time-sensitive link.</w:t>
      </w:r>
    </w:p>
    <w:p w14:paraId="16B45CD7" w14:textId="77777777" w:rsidR="00034F42" w:rsidRPr="00EE40F5" w:rsidRDefault="00034F42" w:rsidP="00C61154">
      <w:pPr>
        <w:spacing w:line="276" w:lineRule="auto"/>
      </w:pPr>
    </w:p>
    <w:p w14:paraId="55DC7012" w14:textId="01ADEDA9" w:rsidR="003D7BF7" w:rsidRPr="00C61154" w:rsidRDefault="003D7BF7" w:rsidP="00C61154">
      <w:pPr>
        <w:spacing w:line="276" w:lineRule="auto"/>
        <w:rPr>
          <w:b/>
          <w:bCs/>
        </w:rPr>
      </w:pPr>
      <w:r w:rsidRPr="00C61154">
        <w:rPr>
          <w:b/>
          <w:bCs/>
        </w:rPr>
        <w:t>Federal legislative report</w:t>
      </w:r>
    </w:p>
    <w:p w14:paraId="088323C5" w14:textId="7FD98A37" w:rsidR="00C61154" w:rsidRDefault="00C61154" w:rsidP="00C61154">
      <w:pPr>
        <w:spacing w:line="276" w:lineRule="auto"/>
      </w:pPr>
      <w:r>
        <w:t xml:space="preserve">This is a </w:t>
      </w:r>
      <w:r w:rsidR="00AA5E63">
        <w:t>concise</w:t>
      </w:r>
      <w:r>
        <w:t xml:space="preserve"> report containing details of research vendor spending organized by federal congressional districts. This report is frequently used by government relations officers and is of particular interest with policy makers and legislative officials as well as other key stakeholders.</w:t>
      </w:r>
    </w:p>
    <w:p w14:paraId="37CED580" w14:textId="77777777" w:rsidR="00C61154" w:rsidRDefault="00C61154" w:rsidP="00C61154">
      <w:pPr>
        <w:spacing w:line="276" w:lineRule="auto"/>
        <w:rPr>
          <w:b/>
          <w:bCs/>
        </w:rPr>
      </w:pPr>
    </w:p>
    <w:p w14:paraId="51987DE7" w14:textId="68559F58" w:rsidR="003D7BF7" w:rsidRPr="00C61154" w:rsidRDefault="003D7BF7" w:rsidP="00C61154">
      <w:pPr>
        <w:spacing w:line="276" w:lineRule="auto"/>
        <w:rPr>
          <w:b/>
          <w:bCs/>
        </w:rPr>
      </w:pPr>
      <w:r w:rsidRPr="00C61154">
        <w:rPr>
          <w:b/>
          <w:bCs/>
        </w:rPr>
        <w:t>State legislative report</w:t>
      </w:r>
    </w:p>
    <w:p w14:paraId="25C129B8" w14:textId="19094CCC" w:rsidR="00C61154" w:rsidRDefault="00C61154" w:rsidP="00C61154">
      <w:pPr>
        <w:spacing w:line="276" w:lineRule="auto"/>
      </w:pPr>
      <w:r>
        <w:t xml:space="preserve">A mirror of the federal legislative report, this report focuses on details of research vendor spending organized by state congressional districts. </w:t>
      </w:r>
      <w:r w:rsidR="00E4643F">
        <w:t>Universities find this a useful report to help them focus on how their research spending affects specific areas of the state in which they are located.</w:t>
      </w:r>
    </w:p>
    <w:p w14:paraId="7B8A1F4F" w14:textId="77777777" w:rsidR="00C61154" w:rsidRPr="00C61154" w:rsidRDefault="00C61154" w:rsidP="00C61154">
      <w:pPr>
        <w:spacing w:line="276" w:lineRule="auto"/>
      </w:pPr>
    </w:p>
    <w:p w14:paraId="3B9AC906" w14:textId="14E163DF" w:rsidR="003D7BF7" w:rsidRPr="00C61154" w:rsidRDefault="003D7BF7" w:rsidP="00C61154">
      <w:pPr>
        <w:spacing w:line="276" w:lineRule="auto"/>
        <w:rPr>
          <w:b/>
          <w:bCs/>
        </w:rPr>
      </w:pPr>
      <w:r w:rsidRPr="00C61154">
        <w:rPr>
          <w:b/>
          <w:bCs/>
        </w:rPr>
        <w:t>Impact Finder Tool</w:t>
      </w:r>
    </w:p>
    <w:p w14:paraId="4ED2637F" w14:textId="29A2130D" w:rsidR="00C61154" w:rsidRPr="00C61154" w:rsidRDefault="00C61154" w:rsidP="00C61154">
      <w:pPr>
        <w:spacing w:line="276" w:lineRule="auto"/>
      </w:pPr>
      <w:r>
        <w:t xml:space="preserve">This online tool was developed to help institutional communications teams search through their IRIS vendor and subaward data to easily identify stories of impact. Pre-populated with filters for county and agency, the tool allows users to identify </w:t>
      </w:r>
      <w:r w:rsidR="00093F78">
        <w:t>research spending in specific areas to better understand the influence of the institution in the region, the state, and the nation.</w:t>
      </w:r>
      <w:r w:rsidR="00EC72C6">
        <w:t xml:space="preserve"> Images can be downloaded and printed for inclusion in reports.</w:t>
      </w:r>
    </w:p>
    <w:p w14:paraId="58FAE264" w14:textId="77777777" w:rsidR="00C61154" w:rsidRDefault="00C61154" w:rsidP="00C61154">
      <w:pPr>
        <w:spacing w:line="276" w:lineRule="auto"/>
        <w:rPr>
          <w:b/>
          <w:bCs/>
        </w:rPr>
      </w:pPr>
    </w:p>
    <w:p w14:paraId="5D13A9F5" w14:textId="7E6A4B29" w:rsidR="003D7BF7" w:rsidRPr="00C61154" w:rsidRDefault="003D7BF7" w:rsidP="00C61154">
      <w:pPr>
        <w:spacing w:line="276" w:lineRule="auto"/>
        <w:rPr>
          <w:b/>
          <w:bCs/>
        </w:rPr>
      </w:pPr>
      <w:r w:rsidRPr="00C61154">
        <w:rPr>
          <w:b/>
          <w:bCs/>
        </w:rPr>
        <w:t>Campus Spending Report</w:t>
      </w:r>
    </w:p>
    <w:p w14:paraId="46622A40" w14:textId="1E1C87E5" w:rsidR="00C61154" w:rsidRPr="00E4643F" w:rsidRDefault="0015023C" w:rsidP="00C61154">
      <w:pPr>
        <w:spacing w:line="276" w:lineRule="auto"/>
      </w:pPr>
      <w:r>
        <w:t xml:space="preserve">This report provides a comprehensive picture of the people, goods and services supported by research with an overview of individuals employed by research, broken down by role, as well as employment patterns in research awards by sponsor. It also highlights regional and national distribution of research expenditures by county and congressional district, </w:t>
      </w:r>
      <w:r w:rsidR="00034F42">
        <w:t>and offers</w:t>
      </w:r>
      <w:r>
        <w:t xml:space="preserve"> a benchmarking tool </w:t>
      </w:r>
      <w:r w:rsidR="00034F42">
        <w:t>allowing</w:t>
      </w:r>
      <w:r>
        <w:t xml:space="preserve"> institutions to compare their level of in-state research spending with other IRIS universities. The Spending Report is useful in myriad ways, from </w:t>
      </w:r>
      <w:r w:rsidR="00AA5E63">
        <w:t>inclusion in research profile reports to sharing information with a governing body to sparking internal campus conversations, for example.</w:t>
      </w:r>
    </w:p>
    <w:p w14:paraId="62371689" w14:textId="77777777" w:rsidR="00E4643F" w:rsidRDefault="00E4643F" w:rsidP="00C61154">
      <w:pPr>
        <w:spacing w:line="276" w:lineRule="auto"/>
        <w:rPr>
          <w:b/>
          <w:bCs/>
        </w:rPr>
      </w:pPr>
    </w:p>
    <w:p w14:paraId="753258F7" w14:textId="64D92A48" w:rsidR="003D7BF7" w:rsidRDefault="003D7BF7" w:rsidP="00C61154">
      <w:pPr>
        <w:spacing w:line="276" w:lineRule="auto"/>
        <w:rPr>
          <w:b/>
          <w:bCs/>
        </w:rPr>
      </w:pPr>
      <w:r w:rsidRPr="00C61154">
        <w:rPr>
          <w:b/>
          <w:bCs/>
        </w:rPr>
        <w:t>Vendor Profile Report</w:t>
      </w:r>
    </w:p>
    <w:p w14:paraId="7A37F760" w14:textId="7B946093" w:rsidR="00AA5E63" w:rsidRPr="00AA5E63" w:rsidRDefault="00AA5E63" w:rsidP="00C61154">
      <w:pPr>
        <w:spacing w:line="276" w:lineRule="auto"/>
      </w:pPr>
      <w:r>
        <w:t xml:space="preserve">Linking to Census data as well as data from Bureau van Dijk, this report details the economic impacts of research spending at the national level (highlighting small businesses and minority- and woman-owned businesses), spending by state and county, and by industry. Economic </w:t>
      </w:r>
      <w:r>
        <w:lastRenderedPageBreak/>
        <w:t>development professionals in particular have found this report to be extremely useful in understanding trends over time.</w:t>
      </w:r>
    </w:p>
    <w:p w14:paraId="56496B19" w14:textId="77777777" w:rsidR="00C61154" w:rsidRDefault="00C61154" w:rsidP="00C61154">
      <w:pPr>
        <w:spacing w:line="276" w:lineRule="auto"/>
        <w:rPr>
          <w:b/>
          <w:bCs/>
        </w:rPr>
      </w:pPr>
    </w:p>
    <w:p w14:paraId="6A4EF809" w14:textId="6D8DBA8D" w:rsidR="003D7BF7" w:rsidRDefault="003D7BF7" w:rsidP="00C61154">
      <w:pPr>
        <w:spacing w:line="276" w:lineRule="auto"/>
        <w:rPr>
          <w:b/>
          <w:bCs/>
        </w:rPr>
      </w:pPr>
      <w:r w:rsidRPr="00C61154">
        <w:rPr>
          <w:b/>
          <w:bCs/>
        </w:rPr>
        <w:t>Employee Profile Report</w:t>
      </w:r>
    </w:p>
    <w:p w14:paraId="713A9274" w14:textId="3676D3BC" w:rsidR="00EC72C6" w:rsidRDefault="00EC72C6" w:rsidP="00C61154">
      <w:pPr>
        <w:spacing w:line="276" w:lineRule="auto"/>
      </w:pPr>
      <w:r>
        <w:t>This report allows institutions to characterize the work of research-trained employees when those individuals leave their universities, tracing their progression through employment sectors and locations, as well as understanding their average earnings. The report allows users to filter by graduate students and postdocs, allowing for a deeper understanding of their employment outcomes. This report is particularly relevant for graduate schools who wish to better understand their students’ outcomes, for example.</w:t>
      </w:r>
    </w:p>
    <w:p w14:paraId="07A5AECA" w14:textId="7A2F268A" w:rsidR="003218E1" w:rsidRDefault="003218E1" w:rsidP="00C61154">
      <w:pPr>
        <w:spacing w:line="276" w:lineRule="auto"/>
      </w:pPr>
    </w:p>
    <w:p w14:paraId="7DE66DF2" w14:textId="1D33EBD6" w:rsidR="003218E1" w:rsidRPr="00EC72C6" w:rsidRDefault="003218E1" w:rsidP="00C61154">
      <w:pPr>
        <w:spacing w:line="276" w:lineRule="auto"/>
      </w:pPr>
    </w:p>
    <w:sectPr w:rsidR="003218E1" w:rsidRPr="00EC72C6" w:rsidSect="00040FEB">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E7423A" w14:textId="77777777" w:rsidR="005F34D1" w:rsidRDefault="005F34D1">
      <w:r>
        <w:separator/>
      </w:r>
    </w:p>
  </w:endnote>
  <w:endnote w:type="continuationSeparator" w:id="0">
    <w:p w14:paraId="375B3E57" w14:textId="77777777" w:rsidR="005F34D1" w:rsidRDefault="005F3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ormal text)">
    <w:altName w:val="Cambria"/>
    <w:panose1 w:val="020B06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42D9D" w14:textId="77777777" w:rsidR="00E63D50" w:rsidRDefault="00E63D50" w:rsidP="00E1015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796ACB0" w14:textId="77777777" w:rsidR="00E63D50" w:rsidRDefault="00E63D50" w:rsidP="00E10156">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19962821"/>
      <w:docPartObj>
        <w:docPartGallery w:val="Page Numbers (Bottom of Page)"/>
        <w:docPartUnique/>
      </w:docPartObj>
    </w:sdtPr>
    <w:sdtEndPr>
      <w:rPr>
        <w:rStyle w:val="PageNumber"/>
      </w:rPr>
    </w:sdtEndPr>
    <w:sdtContent>
      <w:p w14:paraId="70D3EAFA" w14:textId="580E29D1" w:rsidR="004E390D" w:rsidRDefault="004E390D" w:rsidP="00127518">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sidR="00CD1BD9">
          <w:rPr>
            <w:rStyle w:val="PageNumber"/>
            <w:noProof/>
          </w:rPr>
          <w:t>11</w:t>
        </w:r>
        <w:r>
          <w:rPr>
            <w:rStyle w:val="PageNumber"/>
          </w:rPr>
          <w:fldChar w:fldCharType="end"/>
        </w:r>
      </w:p>
    </w:sdtContent>
  </w:sdt>
  <w:p w14:paraId="0A48AA3C" w14:textId="553DFB0E" w:rsidR="002E75E7" w:rsidRDefault="002E75E7" w:rsidP="000011E0">
    <w:pPr>
      <w:pStyle w:val="Footer"/>
      <w:ind w:firstLine="360"/>
      <w:jc w:val="right"/>
    </w:pPr>
    <w:r>
      <w:t xml:space="preserve">v. </w:t>
    </w:r>
    <w:r w:rsidR="000731B4">
      <w:t>4.</w:t>
    </w:r>
    <w:r w:rsidR="00C30A32">
      <w:t>1</w:t>
    </w:r>
    <w:r>
      <w:t xml:space="preserve"> </w:t>
    </w:r>
    <w:r w:rsidR="00C30A32">
      <w:t>October</w:t>
    </w:r>
    <w:r w:rsidR="000731B4">
      <w:t xml:space="preserve"> 2020</w:t>
    </w:r>
  </w:p>
  <w:p w14:paraId="3C7EB94A" w14:textId="77777777" w:rsidR="00E63D50" w:rsidRDefault="00E63D50" w:rsidP="00040FE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8B2B72" w14:textId="77777777" w:rsidR="005F34D1" w:rsidRDefault="005F34D1">
      <w:r>
        <w:separator/>
      </w:r>
    </w:p>
  </w:footnote>
  <w:footnote w:type="continuationSeparator" w:id="0">
    <w:p w14:paraId="7A2B4374" w14:textId="77777777" w:rsidR="005F34D1" w:rsidRDefault="005F34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755D2"/>
    <w:multiLevelType w:val="hybridMultilevel"/>
    <w:tmpl w:val="D39CB1E8"/>
    <w:lvl w:ilvl="0" w:tplc="A9082800">
      <w:start w:val="1"/>
      <w:numFmt w:val="none"/>
      <w:lvlText w:val="7."/>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C868AF"/>
    <w:multiLevelType w:val="hybridMultilevel"/>
    <w:tmpl w:val="B8564CB0"/>
    <w:lvl w:ilvl="0" w:tplc="38463220">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D7CCA"/>
    <w:multiLevelType w:val="hybridMultilevel"/>
    <w:tmpl w:val="048CDFE0"/>
    <w:lvl w:ilvl="0" w:tplc="C2CA404C">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496765"/>
    <w:multiLevelType w:val="hybridMultilevel"/>
    <w:tmpl w:val="B0A08346"/>
    <w:lvl w:ilvl="0" w:tplc="B994FA5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57BFF"/>
    <w:multiLevelType w:val="hybridMultilevel"/>
    <w:tmpl w:val="F6C8D8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EB2FEE"/>
    <w:multiLevelType w:val="multilevel"/>
    <w:tmpl w:val="14BCC0E6"/>
    <w:lvl w:ilvl="0">
      <w:start w:val="1"/>
      <w:numFmt w:val="bullet"/>
      <w:lvlText w:val="●"/>
      <w:lvlJc w:val="left"/>
      <w:pPr>
        <w:ind w:left="720" w:firstLine="360"/>
      </w:pPr>
      <w:rPr>
        <w:rFonts w:ascii="Arial" w:eastAsia="Times New Roman" w:hAnsi="Arial"/>
      </w:rPr>
    </w:lvl>
    <w:lvl w:ilvl="1">
      <w:start w:val="1"/>
      <w:numFmt w:val="decimal"/>
      <w:lvlText w:val="%2."/>
      <w:lvlJc w:val="left"/>
      <w:pPr>
        <w:ind w:left="1440" w:firstLine="1080"/>
      </w:pPr>
      <w:rPr>
        <w:rFonts w:hint="default"/>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6" w15:restartNumberingAfterBreak="0">
    <w:nsid w:val="15643FF4"/>
    <w:multiLevelType w:val="hybridMultilevel"/>
    <w:tmpl w:val="CD32A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A80625"/>
    <w:multiLevelType w:val="hybridMultilevel"/>
    <w:tmpl w:val="30A0C5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5628B5"/>
    <w:multiLevelType w:val="hybridMultilevel"/>
    <w:tmpl w:val="AF46C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C22154"/>
    <w:multiLevelType w:val="hybridMultilevel"/>
    <w:tmpl w:val="365A8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8020EB"/>
    <w:multiLevelType w:val="hybridMultilevel"/>
    <w:tmpl w:val="35B8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3063C"/>
    <w:multiLevelType w:val="hybridMultilevel"/>
    <w:tmpl w:val="A18E4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9B3D63"/>
    <w:multiLevelType w:val="multilevel"/>
    <w:tmpl w:val="52CA828E"/>
    <w:lvl w:ilvl="0">
      <w:start w:val="1"/>
      <w:numFmt w:val="decimal"/>
      <w:lvlRestart w:val="0"/>
      <w:pStyle w:val="Heading1"/>
      <w:lvlText w:val="%1."/>
      <w:lvlJc w:val="left"/>
      <w:pPr>
        <w:tabs>
          <w:tab w:val="num" w:pos="0"/>
        </w:tabs>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1">
      <w:start w:val="1"/>
      <w:numFmt w:val="lowerLetter"/>
      <w:pStyle w:val="Heading2"/>
      <w:lvlText w:val="%2."/>
      <w:lvlJc w:val="left"/>
      <w:pPr>
        <w:tabs>
          <w:tab w:val="num" w:pos="180"/>
        </w:tabs>
        <w:ind w:left="90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2">
      <w:start w:val="1"/>
      <w:numFmt w:val="decimal"/>
      <w:pStyle w:val="Heading3"/>
      <w:lvlText w:val="(%3)"/>
      <w:lvlJc w:val="left"/>
      <w:pPr>
        <w:tabs>
          <w:tab w:val="num" w:pos="1800"/>
        </w:tabs>
        <w:ind w:left="1440" w:firstLine="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rPr>
    </w:lvl>
    <w:lvl w:ilvl="3">
      <w:start w:val="1"/>
      <w:numFmt w:val="lowerLetter"/>
      <w:pStyle w:val="Heading4"/>
      <w:lvlText w:val="%4)"/>
      <w:lvlJc w:val="left"/>
      <w:pPr>
        <w:tabs>
          <w:tab w:val="num" w:pos="2520"/>
        </w:tabs>
        <w:ind w:left="216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4">
      <w:start w:val="1"/>
      <w:numFmt w:val="decimal"/>
      <w:pStyle w:val="Heading5"/>
      <w:lvlText w:val="(%5)"/>
      <w:lvlJc w:val="left"/>
      <w:pPr>
        <w:tabs>
          <w:tab w:val="num" w:pos="3240"/>
        </w:tabs>
        <w:ind w:left="288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5">
      <w:start w:val="1"/>
      <w:numFmt w:val="lowerLetter"/>
      <w:pStyle w:val="Heading6"/>
      <w:lvlText w:val="(%6)"/>
      <w:lvlJc w:val="left"/>
      <w:pPr>
        <w:tabs>
          <w:tab w:val="num" w:pos="3960"/>
        </w:tabs>
        <w:ind w:left="360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6">
      <w:start w:val="1"/>
      <w:numFmt w:val="lowerRoman"/>
      <w:pStyle w:val="Heading7"/>
      <w:lvlText w:val="(%7)"/>
      <w:lvlJc w:val="left"/>
      <w:pPr>
        <w:tabs>
          <w:tab w:val="num" w:pos="4680"/>
        </w:tabs>
        <w:ind w:left="432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7">
      <w:start w:val="1"/>
      <w:numFmt w:val="lowerLetter"/>
      <w:pStyle w:val="Heading8"/>
      <w:lvlText w:val="(%8)"/>
      <w:lvlJc w:val="left"/>
      <w:pPr>
        <w:tabs>
          <w:tab w:val="num" w:pos="5400"/>
        </w:tabs>
        <w:ind w:left="504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8">
      <w:start w:val="1"/>
      <w:numFmt w:val="lowerRoman"/>
      <w:pStyle w:val="Heading9"/>
      <w:lvlText w:val="(%9)"/>
      <w:lvlJc w:val="left"/>
      <w:pPr>
        <w:tabs>
          <w:tab w:val="num" w:pos="6120"/>
        </w:tabs>
        <w:ind w:left="576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abstractNum>
  <w:abstractNum w:abstractNumId="13" w15:restartNumberingAfterBreak="0">
    <w:nsid w:val="4A4D319F"/>
    <w:multiLevelType w:val="hybridMultilevel"/>
    <w:tmpl w:val="F0C2DE0E"/>
    <w:lvl w:ilvl="0" w:tplc="B994FA52">
      <w:start w:val="12"/>
      <w:numFmt w:val="decimal"/>
      <w:lvlText w:val="%1."/>
      <w:lvlJc w:val="left"/>
      <w:pPr>
        <w:ind w:left="720" w:hanging="360"/>
      </w:pPr>
      <w:rPr>
        <w:rFonts w:hint="default"/>
      </w:rPr>
    </w:lvl>
    <w:lvl w:ilvl="1" w:tplc="60E01006">
      <w:start w:val="1"/>
      <w:numFmt w:val="lowerLetter"/>
      <w:lvlText w:val="%2."/>
      <w:lvlJc w:val="left"/>
      <w:pPr>
        <w:ind w:left="1440" w:hanging="360"/>
      </w:pPr>
      <w:rPr>
        <w:rFonts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1205C4"/>
    <w:multiLevelType w:val="hybridMultilevel"/>
    <w:tmpl w:val="72967490"/>
    <w:lvl w:ilvl="0" w:tplc="AE8244B6">
      <w:start w:val="1"/>
      <w:numFmt w:val="lowerLetter"/>
      <w:lvlText w:val="%1."/>
      <w:lvlJc w:val="left"/>
      <w:pPr>
        <w:ind w:left="72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5814324"/>
    <w:multiLevelType w:val="multilevel"/>
    <w:tmpl w:val="0030824C"/>
    <w:lvl w:ilvl="0">
      <w:start w:val="1"/>
      <w:numFmt w:val="upperLetter"/>
      <w:lvlText w:val="%1."/>
      <w:lvlJc w:val="left"/>
      <w:pPr>
        <w:ind w:left="90" w:firstLine="360"/>
      </w:pPr>
    </w:lvl>
    <w:lvl w:ilvl="1">
      <w:start w:val="1"/>
      <w:numFmt w:val="bullet"/>
      <w:lvlText w:val="o"/>
      <w:lvlJc w:val="left"/>
      <w:pPr>
        <w:ind w:left="810" w:firstLine="1080"/>
      </w:pPr>
      <w:rPr>
        <w:rFonts w:ascii="Arial" w:eastAsia="Times New Roman" w:hAnsi="Arial"/>
      </w:rPr>
    </w:lvl>
    <w:lvl w:ilvl="2">
      <w:start w:val="1"/>
      <w:numFmt w:val="bullet"/>
      <w:lvlText w:val="▪"/>
      <w:lvlJc w:val="left"/>
      <w:pPr>
        <w:ind w:left="1530" w:firstLine="1800"/>
      </w:pPr>
      <w:rPr>
        <w:rFonts w:ascii="Arial" w:eastAsia="Times New Roman" w:hAnsi="Arial"/>
      </w:rPr>
    </w:lvl>
    <w:lvl w:ilvl="3">
      <w:start w:val="1"/>
      <w:numFmt w:val="bullet"/>
      <w:lvlText w:val="●"/>
      <w:lvlJc w:val="left"/>
      <w:pPr>
        <w:ind w:left="2250" w:firstLine="2520"/>
      </w:pPr>
      <w:rPr>
        <w:rFonts w:ascii="Arial" w:eastAsia="Times New Roman" w:hAnsi="Arial"/>
      </w:rPr>
    </w:lvl>
    <w:lvl w:ilvl="4">
      <w:start w:val="1"/>
      <w:numFmt w:val="bullet"/>
      <w:lvlText w:val="o"/>
      <w:lvlJc w:val="left"/>
      <w:pPr>
        <w:ind w:left="2970" w:firstLine="3240"/>
      </w:pPr>
      <w:rPr>
        <w:rFonts w:ascii="Arial" w:eastAsia="Times New Roman" w:hAnsi="Arial"/>
      </w:rPr>
    </w:lvl>
    <w:lvl w:ilvl="5">
      <w:start w:val="1"/>
      <w:numFmt w:val="bullet"/>
      <w:lvlText w:val="▪"/>
      <w:lvlJc w:val="left"/>
      <w:pPr>
        <w:ind w:left="3690" w:firstLine="3960"/>
      </w:pPr>
      <w:rPr>
        <w:rFonts w:ascii="Arial" w:eastAsia="Times New Roman" w:hAnsi="Arial"/>
      </w:rPr>
    </w:lvl>
    <w:lvl w:ilvl="6">
      <w:start w:val="1"/>
      <w:numFmt w:val="bullet"/>
      <w:lvlText w:val="●"/>
      <w:lvlJc w:val="left"/>
      <w:pPr>
        <w:ind w:left="4410" w:firstLine="4680"/>
      </w:pPr>
      <w:rPr>
        <w:rFonts w:ascii="Arial" w:eastAsia="Times New Roman" w:hAnsi="Arial"/>
      </w:rPr>
    </w:lvl>
    <w:lvl w:ilvl="7">
      <w:start w:val="1"/>
      <w:numFmt w:val="bullet"/>
      <w:lvlText w:val="o"/>
      <w:lvlJc w:val="left"/>
      <w:pPr>
        <w:ind w:left="5130" w:firstLine="5400"/>
      </w:pPr>
      <w:rPr>
        <w:rFonts w:ascii="Arial" w:eastAsia="Times New Roman" w:hAnsi="Arial"/>
      </w:rPr>
    </w:lvl>
    <w:lvl w:ilvl="8">
      <w:start w:val="1"/>
      <w:numFmt w:val="bullet"/>
      <w:lvlText w:val="▪"/>
      <w:lvlJc w:val="left"/>
      <w:pPr>
        <w:ind w:left="5850" w:firstLine="6120"/>
      </w:pPr>
      <w:rPr>
        <w:rFonts w:ascii="Arial" w:eastAsia="Times New Roman" w:hAnsi="Arial"/>
      </w:rPr>
    </w:lvl>
  </w:abstractNum>
  <w:abstractNum w:abstractNumId="16" w15:restartNumberingAfterBreak="0">
    <w:nsid w:val="6AD6676B"/>
    <w:multiLevelType w:val="hybridMultilevel"/>
    <w:tmpl w:val="7E561BE0"/>
    <w:lvl w:ilvl="0" w:tplc="C2CA404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BCF425D"/>
    <w:multiLevelType w:val="hybridMultilevel"/>
    <w:tmpl w:val="6E6EF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124D96"/>
    <w:multiLevelType w:val="hybridMultilevel"/>
    <w:tmpl w:val="536CC67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9B20CD"/>
    <w:multiLevelType w:val="hybridMultilevel"/>
    <w:tmpl w:val="220A1C1C"/>
    <w:lvl w:ilvl="0" w:tplc="38463220">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BC3E51"/>
    <w:multiLevelType w:val="hybridMultilevel"/>
    <w:tmpl w:val="9F1C7C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12"/>
  </w:num>
  <w:num w:numId="4">
    <w:abstractNumId w:val="12"/>
  </w:num>
  <w:num w:numId="5">
    <w:abstractNumId w:val="12"/>
  </w:num>
  <w:num w:numId="6">
    <w:abstractNumId w:val="14"/>
  </w:num>
  <w:num w:numId="7">
    <w:abstractNumId w:val="2"/>
  </w:num>
  <w:num w:numId="8">
    <w:abstractNumId w:val="0"/>
  </w:num>
  <w:num w:numId="9">
    <w:abstractNumId w:val="6"/>
  </w:num>
  <w:num w:numId="10">
    <w:abstractNumId w:val="18"/>
  </w:num>
  <w:num w:numId="11">
    <w:abstractNumId w:val="5"/>
  </w:num>
  <w:num w:numId="12">
    <w:abstractNumId w:val="15"/>
  </w:num>
  <w:num w:numId="13">
    <w:abstractNumId w:val="7"/>
  </w:num>
  <w:num w:numId="14">
    <w:abstractNumId w:val="20"/>
  </w:num>
  <w:num w:numId="15">
    <w:abstractNumId w:val="10"/>
  </w:num>
  <w:num w:numId="16">
    <w:abstractNumId w:val="9"/>
  </w:num>
  <w:num w:numId="17">
    <w:abstractNumId w:val="8"/>
  </w:num>
  <w:num w:numId="18">
    <w:abstractNumId w:val="11"/>
  </w:num>
  <w:num w:numId="19">
    <w:abstractNumId w:val="4"/>
  </w:num>
  <w:num w:numId="20">
    <w:abstractNumId w:val="3"/>
  </w:num>
  <w:num w:numId="21">
    <w:abstractNumId w:val="13"/>
  </w:num>
  <w:num w:numId="22">
    <w:abstractNumId w:val="1"/>
  </w:num>
  <w:num w:numId="23">
    <w:abstractNumId w:val="19"/>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B21"/>
    <w:rsid w:val="000011E0"/>
    <w:rsid w:val="00003E0B"/>
    <w:rsid w:val="00011F69"/>
    <w:rsid w:val="00012A57"/>
    <w:rsid w:val="00034F42"/>
    <w:rsid w:val="00035F9A"/>
    <w:rsid w:val="00037015"/>
    <w:rsid w:val="00040FEB"/>
    <w:rsid w:val="00064849"/>
    <w:rsid w:val="000731B4"/>
    <w:rsid w:val="00073F14"/>
    <w:rsid w:val="000806E2"/>
    <w:rsid w:val="000830A7"/>
    <w:rsid w:val="00087312"/>
    <w:rsid w:val="00091C2A"/>
    <w:rsid w:val="00093F78"/>
    <w:rsid w:val="00094E1D"/>
    <w:rsid w:val="000975F2"/>
    <w:rsid w:val="000C4641"/>
    <w:rsid w:val="000C6B97"/>
    <w:rsid w:val="000D02CA"/>
    <w:rsid w:val="000D2A57"/>
    <w:rsid w:val="000D7389"/>
    <w:rsid w:val="000F62D1"/>
    <w:rsid w:val="00103204"/>
    <w:rsid w:val="0011680B"/>
    <w:rsid w:val="00116E80"/>
    <w:rsid w:val="00123B21"/>
    <w:rsid w:val="0014520E"/>
    <w:rsid w:val="0015023C"/>
    <w:rsid w:val="00157928"/>
    <w:rsid w:val="00174D75"/>
    <w:rsid w:val="00190DB8"/>
    <w:rsid w:val="0019517B"/>
    <w:rsid w:val="001A2384"/>
    <w:rsid w:val="001A3152"/>
    <w:rsid w:val="001B111A"/>
    <w:rsid w:val="001B1B8B"/>
    <w:rsid w:val="001C12C7"/>
    <w:rsid w:val="001C1D7E"/>
    <w:rsid w:val="001D39B9"/>
    <w:rsid w:val="001E53C7"/>
    <w:rsid w:val="001F5E77"/>
    <w:rsid w:val="00204706"/>
    <w:rsid w:val="00206373"/>
    <w:rsid w:val="00207775"/>
    <w:rsid w:val="002161F7"/>
    <w:rsid w:val="002224DA"/>
    <w:rsid w:val="002260C1"/>
    <w:rsid w:val="00227515"/>
    <w:rsid w:val="00227800"/>
    <w:rsid w:val="00251A04"/>
    <w:rsid w:val="00255367"/>
    <w:rsid w:val="00261E82"/>
    <w:rsid w:val="00263D32"/>
    <w:rsid w:val="00267DD8"/>
    <w:rsid w:val="00271A3E"/>
    <w:rsid w:val="00286734"/>
    <w:rsid w:val="002903FC"/>
    <w:rsid w:val="00291B74"/>
    <w:rsid w:val="002A1B86"/>
    <w:rsid w:val="002A6EE4"/>
    <w:rsid w:val="002B1FA7"/>
    <w:rsid w:val="002B2A64"/>
    <w:rsid w:val="002B3BE9"/>
    <w:rsid w:val="002B7E64"/>
    <w:rsid w:val="002C207B"/>
    <w:rsid w:val="002C2206"/>
    <w:rsid w:val="002C46FE"/>
    <w:rsid w:val="002C74BB"/>
    <w:rsid w:val="002D0CE0"/>
    <w:rsid w:val="002D76D7"/>
    <w:rsid w:val="002E75E7"/>
    <w:rsid w:val="002F58DA"/>
    <w:rsid w:val="002F5AB3"/>
    <w:rsid w:val="003027E9"/>
    <w:rsid w:val="0030794E"/>
    <w:rsid w:val="003109D1"/>
    <w:rsid w:val="003158A5"/>
    <w:rsid w:val="003218E1"/>
    <w:rsid w:val="00322F3C"/>
    <w:rsid w:val="00323E92"/>
    <w:rsid w:val="00327500"/>
    <w:rsid w:val="003301DC"/>
    <w:rsid w:val="00330D39"/>
    <w:rsid w:val="00335094"/>
    <w:rsid w:val="003362C7"/>
    <w:rsid w:val="00337486"/>
    <w:rsid w:val="00342C89"/>
    <w:rsid w:val="003513C1"/>
    <w:rsid w:val="00370538"/>
    <w:rsid w:val="003860D1"/>
    <w:rsid w:val="003868DA"/>
    <w:rsid w:val="00394B93"/>
    <w:rsid w:val="003974E4"/>
    <w:rsid w:val="003A66F0"/>
    <w:rsid w:val="003B6E36"/>
    <w:rsid w:val="003D3526"/>
    <w:rsid w:val="003D475F"/>
    <w:rsid w:val="003D676C"/>
    <w:rsid w:val="003D726E"/>
    <w:rsid w:val="003D7BF7"/>
    <w:rsid w:val="003D7CAF"/>
    <w:rsid w:val="003E5277"/>
    <w:rsid w:val="003F0FE9"/>
    <w:rsid w:val="003F4989"/>
    <w:rsid w:val="003F6B3F"/>
    <w:rsid w:val="004000AE"/>
    <w:rsid w:val="004071B6"/>
    <w:rsid w:val="0041279F"/>
    <w:rsid w:val="00415F30"/>
    <w:rsid w:val="00416CC0"/>
    <w:rsid w:val="0043725E"/>
    <w:rsid w:val="00441FAB"/>
    <w:rsid w:val="004421A3"/>
    <w:rsid w:val="0044500F"/>
    <w:rsid w:val="00447D40"/>
    <w:rsid w:val="0046070C"/>
    <w:rsid w:val="004626E3"/>
    <w:rsid w:val="00466816"/>
    <w:rsid w:val="00466A35"/>
    <w:rsid w:val="00471644"/>
    <w:rsid w:val="004755FC"/>
    <w:rsid w:val="00476D3D"/>
    <w:rsid w:val="004825A2"/>
    <w:rsid w:val="00485C6B"/>
    <w:rsid w:val="00487D7C"/>
    <w:rsid w:val="004912C2"/>
    <w:rsid w:val="00494E61"/>
    <w:rsid w:val="00497B0F"/>
    <w:rsid w:val="004A58B6"/>
    <w:rsid w:val="004A5C8E"/>
    <w:rsid w:val="004B1D44"/>
    <w:rsid w:val="004C3014"/>
    <w:rsid w:val="004E0D4C"/>
    <w:rsid w:val="004E390D"/>
    <w:rsid w:val="004F268E"/>
    <w:rsid w:val="004F4837"/>
    <w:rsid w:val="00503876"/>
    <w:rsid w:val="00504831"/>
    <w:rsid w:val="005234EE"/>
    <w:rsid w:val="005248FF"/>
    <w:rsid w:val="00536A9B"/>
    <w:rsid w:val="00536CDC"/>
    <w:rsid w:val="0054058E"/>
    <w:rsid w:val="00545075"/>
    <w:rsid w:val="00551398"/>
    <w:rsid w:val="005557D8"/>
    <w:rsid w:val="00560DC1"/>
    <w:rsid w:val="00561DCF"/>
    <w:rsid w:val="00562742"/>
    <w:rsid w:val="005730A0"/>
    <w:rsid w:val="005750D7"/>
    <w:rsid w:val="0059251D"/>
    <w:rsid w:val="005954E0"/>
    <w:rsid w:val="005A2077"/>
    <w:rsid w:val="005A23BD"/>
    <w:rsid w:val="005B1D84"/>
    <w:rsid w:val="005C1CC5"/>
    <w:rsid w:val="005C42E8"/>
    <w:rsid w:val="005C555E"/>
    <w:rsid w:val="005E0DEB"/>
    <w:rsid w:val="005E3748"/>
    <w:rsid w:val="005E3BE1"/>
    <w:rsid w:val="005E695B"/>
    <w:rsid w:val="005E6F94"/>
    <w:rsid w:val="005F0B09"/>
    <w:rsid w:val="005F34D1"/>
    <w:rsid w:val="00605969"/>
    <w:rsid w:val="00605C0E"/>
    <w:rsid w:val="00610963"/>
    <w:rsid w:val="00612F9C"/>
    <w:rsid w:val="00613CFB"/>
    <w:rsid w:val="00613F36"/>
    <w:rsid w:val="0062160E"/>
    <w:rsid w:val="006306B1"/>
    <w:rsid w:val="00634766"/>
    <w:rsid w:val="006415F7"/>
    <w:rsid w:val="00643DCB"/>
    <w:rsid w:val="0065733B"/>
    <w:rsid w:val="00661573"/>
    <w:rsid w:val="006655E2"/>
    <w:rsid w:val="00671EAA"/>
    <w:rsid w:val="006725FA"/>
    <w:rsid w:val="00673B49"/>
    <w:rsid w:val="00681A62"/>
    <w:rsid w:val="006822BB"/>
    <w:rsid w:val="00682BF9"/>
    <w:rsid w:val="0069796A"/>
    <w:rsid w:val="006A09DD"/>
    <w:rsid w:val="006C3D02"/>
    <w:rsid w:val="006D1F4C"/>
    <w:rsid w:val="006E08CB"/>
    <w:rsid w:val="006E69F6"/>
    <w:rsid w:val="006E769D"/>
    <w:rsid w:val="006F124E"/>
    <w:rsid w:val="007002E0"/>
    <w:rsid w:val="007011C9"/>
    <w:rsid w:val="00702C19"/>
    <w:rsid w:val="0070775F"/>
    <w:rsid w:val="00710233"/>
    <w:rsid w:val="007110AD"/>
    <w:rsid w:val="007210C2"/>
    <w:rsid w:val="00723D26"/>
    <w:rsid w:val="00726D8B"/>
    <w:rsid w:val="007308D8"/>
    <w:rsid w:val="00731A41"/>
    <w:rsid w:val="00732085"/>
    <w:rsid w:val="007338EC"/>
    <w:rsid w:val="007441B8"/>
    <w:rsid w:val="00750C4E"/>
    <w:rsid w:val="007532EB"/>
    <w:rsid w:val="00755D43"/>
    <w:rsid w:val="00763AA3"/>
    <w:rsid w:val="00765715"/>
    <w:rsid w:val="00773489"/>
    <w:rsid w:val="00784554"/>
    <w:rsid w:val="007929AA"/>
    <w:rsid w:val="007A104B"/>
    <w:rsid w:val="007A3C42"/>
    <w:rsid w:val="007A4F18"/>
    <w:rsid w:val="007E1D61"/>
    <w:rsid w:val="007E2833"/>
    <w:rsid w:val="007F73FB"/>
    <w:rsid w:val="007F7DDC"/>
    <w:rsid w:val="0080089F"/>
    <w:rsid w:val="00803973"/>
    <w:rsid w:val="008113DB"/>
    <w:rsid w:val="00813B65"/>
    <w:rsid w:val="008142E0"/>
    <w:rsid w:val="00815DB9"/>
    <w:rsid w:val="0082152E"/>
    <w:rsid w:val="0082449E"/>
    <w:rsid w:val="00824E3A"/>
    <w:rsid w:val="008253E0"/>
    <w:rsid w:val="008314ED"/>
    <w:rsid w:val="00831C50"/>
    <w:rsid w:val="00843C6C"/>
    <w:rsid w:val="008454D1"/>
    <w:rsid w:val="008474B6"/>
    <w:rsid w:val="00854D81"/>
    <w:rsid w:val="00860AF5"/>
    <w:rsid w:val="0087192A"/>
    <w:rsid w:val="00872994"/>
    <w:rsid w:val="0087557C"/>
    <w:rsid w:val="0088642F"/>
    <w:rsid w:val="00891442"/>
    <w:rsid w:val="00895D6D"/>
    <w:rsid w:val="00897AEA"/>
    <w:rsid w:val="00897B0D"/>
    <w:rsid w:val="008A6113"/>
    <w:rsid w:val="008A7EAC"/>
    <w:rsid w:val="008B0B46"/>
    <w:rsid w:val="008C6628"/>
    <w:rsid w:val="008E0D97"/>
    <w:rsid w:val="008E5CD7"/>
    <w:rsid w:val="008F02D6"/>
    <w:rsid w:val="00902D2A"/>
    <w:rsid w:val="0090577B"/>
    <w:rsid w:val="00907297"/>
    <w:rsid w:val="00912A1D"/>
    <w:rsid w:val="00915FD8"/>
    <w:rsid w:val="00931D02"/>
    <w:rsid w:val="00934F04"/>
    <w:rsid w:val="00935BD7"/>
    <w:rsid w:val="009369C5"/>
    <w:rsid w:val="009409C2"/>
    <w:rsid w:val="0094284F"/>
    <w:rsid w:val="00945063"/>
    <w:rsid w:val="0094569D"/>
    <w:rsid w:val="0094712D"/>
    <w:rsid w:val="00953257"/>
    <w:rsid w:val="00953B3E"/>
    <w:rsid w:val="00956C6D"/>
    <w:rsid w:val="00963390"/>
    <w:rsid w:val="009636DD"/>
    <w:rsid w:val="00970B13"/>
    <w:rsid w:val="00976AE8"/>
    <w:rsid w:val="00982DBF"/>
    <w:rsid w:val="009853B4"/>
    <w:rsid w:val="009A7DA9"/>
    <w:rsid w:val="009B1DFA"/>
    <w:rsid w:val="009B4419"/>
    <w:rsid w:val="009D1BEF"/>
    <w:rsid w:val="009E7881"/>
    <w:rsid w:val="009E7D2C"/>
    <w:rsid w:val="009F0633"/>
    <w:rsid w:val="009F5B73"/>
    <w:rsid w:val="00A02C72"/>
    <w:rsid w:val="00A13693"/>
    <w:rsid w:val="00A15F67"/>
    <w:rsid w:val="00A165DA"/>
    <w:rsid w:val="00A35826"/>
    <w:rsid w:val="00A42DBF"/>
    <w:rsid w:val="00A43701"/>
    <w:rsid w:val="00A51DD6"/>
    <w:rsid w:val="00A56A8F"/>
    <w:rsid w:val="00A6098E"/>
    <w:rsid w:val="00A61690"/>
    <w:rsid w:val="00A624C1"/>
    <w:rsid w:val="00A65B8B"/>
    <w:rsid w:val="00A65EFF"/>
    <w:rsid w:val="00A76AC4"/>
    <w:rsid w:val="00A778BC"/>
    <w:rsid w:val="00A8094A"/>
    <w:rsid w:val="00A9282C"/>
    <w:rsid w:val="00A962E3"/>
    <w:rsid w:val="00A974A9"/>
    <w:rsid w:val="00AA1A16"/>
    <w:rsid w:val="00AA3B97"/>
    <w:rsid w:val="00AA5E63"/>
    <w:rsid w:val="00AA7843"/>
    <w:rsid w:val="00AB37FF"/>
    <w:rsid w:val="00AC1C99"/>
    <w:rsid w:val="00AC26CB"/>
    <w:rsid w:val="00AD19D0"/>
    <w:rsid w:val="00AF75C5"/>
    <w:rsid w:val="00B10592"/>
    <w:rsid w:val="00B14F49"/>
    <w:rsid w:val="00B1541A"/>
    <w:rsid w:val="00B1581E"/>
    <w:rsid w:val="00B17089"/>
    <w:rsid w:val="00B17F32"/>
    <w:rsid w:val="00B35D5C"/>
    <w:rsid w:val="00B4382E"/>
    <w:rsid w:val="00B51760"/>
    <w:rsid w:val="00B63FF2"/>
    <w:rsid w:val="00B67789"/>
    <w:rsid w:val="00B72144"/>
    <w:rsid w:val="00B7286E"/>
    <w:rsid w:val="00B75CE4"/>
    <w:rsid w:val="00B7655A"/>
    <w:rsid w:val="00B83593"/>
    <w:rsid w:val="00B8380A"/>
    <w:rsid w:val="00B87102"/>
    <w:rsid w:val="00B907A9"/>
    <w:rsid w:val="00B977CD"/>
    <w:rsid w:val="00BA3B09"/>
    <w:rsid w:val="00BA468F"/>
    <w:rsid w:val="00BC2805"/>
    <w:rsid w:val="00BD06F1"/>
    <w:rsid w:val="00BD1434"/>
    <w:rsid w:val="00BD614E"/>
    <w:rsid w:val="00BD6F3F"/>
    <w:rsid w:val="00BE7FCC"/>
    <w:rsid w:val="00BF7094"/>
    <w:rsid w:val="00C161C5"/>
    <w:rsid w:val="00C2033A"/>
    <w:rsid w:val="00C23AC0"/>
    <w:rsid w:val="00C26B7D"/>
    <w:rsid w:val="00C27CF3"/>
    <w:rsid w:val="00C30A32"/>
    <w:rsid w:val="00C3110F"/>
    <w:rsid w:val="00C31DF3"/>
    <w:rsid w:val="00C46368"/>
    <w:rsid w:val="00C61154"/>
    <w:rsid w:val="00C63204"/>
    <w:rsid w:val="00C665E6"/>
    <w:rsid w:val="00C71637"/>
    <w:rsid w:val="00C821FB"/>
    <w:rsid w:val="00C828B6"/>
    <w:rsid w:val="00C84D5A"/>
    <w:rsid w:val="00C863EB"/>
    <w:rsid w:val="00C8733D"/>
    <w:rsid w:val="00C875D5"/>
    <w:rsid w:val="00C912B3"/>
    <w:rsid w:val="00C95CCC"/>
    <w:rsid w:val="00CA595A"/>
    <w:rsid w:val="00CA6DE1"/>
    <w:rsid w:val="00CB4F67"/>
    <w:rsid w:val="00CC0EB7"/>
    <w:rsid w:val="00CC2AD2"/>
    <w:rsid w:val="00CD1BD9"/>
    <w:rsid w:val="00CD6559"/>
    <w:rsid w:val="00CD6D5B"/>
    <w:rsid w:val="00CE2EDE"/>
    <w:rsid w:val="00CF080E"/>
    <w:rsid w:val="00CF2CF4"/>
    <w:rsid w:val="00CF4C27"/>
    <w:rsid w:val="00D02B22"/>
    <w:rsid w:val="00D06A81"/>
    <w:rsid w:val="00D2022C"/>
    <w:rsid w:val="00D22EE7"/>
    <w:rsid w:val="00D23583"/>
    <w:rsid w:val="00D3045E"/>
    <w:rsid w:val="00D3292B"/>
    <w:rsid w:val="00D355E8"/>
    <w:rsid w:val="00D37708"/>
    <w:rsid w:val="00D434B7"/>
    <w:rsid w:val="00D50DB4"/>
    <w:rsid w:val="00D511F7"/>
    <w:rsid w:val="00D70B3E"/>
    <w:rsid w:val="00D73E06"/>
    <w:rsid w:val="00D743DA"/>
    <w:rsid w:val="00D83A38"/>
    <w:rsid w:val="00D92BDC"/>
    <w:rsid w:val="00D93172"/>
    <w:rsid w:val="00D94579"/>
    <w:rsid w:val="00DA015B"/>
    <w:rsid w:val="00DB4563"/>
    <w:rsid w:val="00DB4571"/>
    <w:rsid w:val="00DB587A"/>
    <w:rsid w:val="00DE18C3"/>
    <w:rsid w:val="00DE6D6A"/>
    <w:rsid w:val="00DF3419"/>
    <w:rsid w:val="00E10156"/>
    <w:rsid w:val="00E1019C"/>
    <w:rsid w:val="00E123DB"/>
    <w:rsid w:val="00E40AD7"/>
    <w:rsid w:val="00E4643F"/>
    <w:rsid w:val="00E4699C"/>
    <w:rsid w:val="00E46CAA"/>
    <w:rsid w:val="00E62CAC"/>
    <w:rsid w:val="00E63D50"/>
    <w:rsid w:val="00E64697"/>
    <w:rsid w:val="00E66CE2"/>
    <w:rsid w:val="00E67C2A"/>
    <w:rsid w:val="00E73EF3"/>
    <w:rsid w:val="00E75F36"/>
    <w:rsid w:val="00E83B18"/>
    <w:rsid w:val="00E841AB"/>
    <w:rsid w:val="00E979C7"/>
    <w:rsid w:val="00EA4B25"/>
    <w:rsid w:val="00EA5B62"/>
    <w:rsid w:val="00EB2692"/>
    <w:rsid w:val="00EB5636"/>
    <w:rsid w:val="00EC72C6"/>
    <w:rsid w:val="00EE1469"/>
    <w:rsid w:val="00EE40F5"/>
    <w:rsid w:val="00EE4608"/>
    <w:rsid w:val="00EE48A3"/>
    <w:rsid w:val="00EE6323"/>
    <w:rsid w:val="00EF73D1"/>
    <w:rsid w:val="00EF7C97"/>
    <w:rsid w:val="00F03211"/>
    <w:rsid w:val="00F069B4"/>
    <w:rsid w:val="00F138AE"/>
    <w:rsid w:val="00F179C6"/>
    <w:rsid w:val="00F23041"/>
    <w:rsid w:val="00F27DD0"/>
    <w:rsid w:val="00F33F88"/>
    <w:rsid w:val="00F456B5"/>
    <w:rsid w:val="00F4597B"/>
    <w:rsid w:val="00F52F3E"/>
    <w:rsid w:val="00F5354F"/>
    <w:rsid w:val="00F53EAE"/>
    <w:rsid w:val="00F571CE"/>
    <w:rsid w:val="00F63823"/>
    <w:rsid w:val="00F7296D"/>
    <w:rsid w:val="00F73245"/>
    <w:rsid w:val="00F75665"/>
    <w:rsid w:val="00F765EA"/>
    <w:rsid w:val="00F81A89"/>
    <w:rsid w:val="00F835C7"/>
    <w:rsid w:val="00F97273"/>
    <w:rsid w:val="00FA17AB"/>
    <w:rsid w:val="00FA5424"/>
    <w:rsid w:val="00FA568A"/>
    <w:rsid w:val="00FA7ECE"/>
    <w:rsid w:val="00FB5728"/>
    <w:rsid w:val="00FC37DD"/>
    <w:rsid w:val="00FC778C"/>
    <w:rsid w:val="00FD5EEF"/>
    <w:rsid w:val="00FE29C3"/>
    <w:rsid w:val="00FE35B0"/>
    <w:rsid w:val="00FE3FC7"/>
    <w:rsid w:val="00FF7E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E2AA51"/>
  <w15:docId w15:val="{87BA50E5-2402-2547-A8D5-E69EE10A9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B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23B21"/>
    <w:pPr>
      <w:keepNext/>
      <w:numPr>
        <w:numId w:val="1"/>
      </w:numPr>
      <w:tabs>
        <w:tab w:val="clear" w:pos="0"/>
        <w:tab w:val="left" w:pos="720"/>
      </w:tabs>
      <w:spacing w:after="240"/>
      <w:outlineLvl w:val="0"/>
    </w:pPr>
    <w:rPr>
      <w:szCs w:val="20"/>
    </w:rPr>
  </w:style>
  <w:style w:type="paragraph" w:styleId="Heading2">
    <w:name w:val="heading 2"/>
    <w:basedOn w:val="Normal"/>
    <w:next w:val="Normal"/>
    <w:link w:val="Heading2Char"/>
    <w:qFormat/>
    <w:rsid w:val="00123B21"/>
    <w:pPr>
      <w:numPr>
        <w:ilvl w:val="1"/>
        <w:numId w:val="1"/>
      </w:numPr>
      <w:tabs>
        <w:tab w:val="clear" w:pos="180"/>
        <w:tab w:val="num" w:pos="1440"/>
      </w:tabs>
      <w:spacing w:after="240"/>
      <w:outlineLvl w:val="1"/>
    </w:pPr>
    <w:rPr>
      <w:szCs w:val="20"/>
    </w:rPr>
  </w:style>
  <w:style w:type="paragraph" w:styleId="Heading3">
    <w:name w:val="heading 3"/>
    <w:basedOn w:val="Normal"/>
    <w:next w:val="Normal"/>
    <w:link w:val="Heading3Char"/>
    <w:qFormat/>
    <w:rsid w:val="00123B21"/>
    <w:pPr>
      <w:numPr>
        <w:ilvl w:val="2"/>
        <w:numId w:val="1"/>
      </w:numPr>
      <w:spacing w:after="240"/>
      <w:outlineLvl w:val="2"/>
    </w:pPr>
    <w:rPr>
      <w:szCs w:val="20"/>
    </w:rPr>
  </w:style>
  <w:style w:type="paragraph" w:styleId="Heading4">
    <w:name w:val="heading 4"/>
    <w:basedOn w:val="Normal"/>
    <w:next w:val="Normal"/>
    <w:link w:val="Heading4Char"/>
    <w:qFormat/>
    <w:rsid w:val="00123B21"/>
    <w:pPr>
      <w:numPr>
        <w:ilvl w:val="3"/>
        <w:numId w:val="1"/>
      </w:numPr>
      <w:spacing w:after="240"/>
      <w:outlineLvl w:val="3"/>
    </w:pPr>
    <w:rPr>
      <w:szCs w:val="20"/>
    </w:rPr>
  </w:style>
  <w:style w:type="paragraph" w:styleId="Heading5">
    <w:name w:val="heading 5"/>
    <w:basedOn w:val="Normal"/>
    <w:next w:val="Normal"/>
    <w:link w:val="Heading5Char"/>
    <w:qFormat/>
    <w:rsid w:val="00123B21"/>
    <w:pPr>
      <w:numPr>
        <w:ilvl w:val="4"/>
        <w:numId w:val="1"/>
      </w:numPr>
      <w:spacing w:after="240"/>
      <w:outlineLvl w:val="4"/>
    </w:pPr>
    <w:rPr>
      <w:szCs w:val="20"/>
    </w:rPr>
  </w:style>
  <w:style w:type="paragraph" w:styleId="Heading6">
    <w:name w:val="heading 6"/>
    <w:basedOn w:val="Normal"/>
    <w:next w:val="Normal"/>
    <w:link w:val="Heading6Char"/>
    <w:qFormat/>
    <w:rsid w:val="00123B21"/>
    <w:pPr>
      <w:numPr>
        <w:ilvl w:val="5"/>
        <w:numId w:val="1"/>
      </w:numPr>
      <w:spacing w:after="240"/>
      <w:outlineLvl w:val="5"/>
    </w:pPr>
    <w:rPr>
      <w:szCs w:val="20"/>
    </w:rPr>
  </w:style>
  <w:style w:type="paragraph" w:styleId="Heading7">
    <w:name w:val="heading 7"/>
    <w:basedOn w:val="Normal"/>
    <w:next w:val="Normal"/>
    <w:link w:val="Heading7Char"/>
    <w:qFormat/>
    <w:rsid w:val="00123B21"/>
    <w:pPr>
      <w:numPr>
        <w:ilvl w:val="6"/>
        <w:numId w:val="1"/>
      </w:numPr>
      <w:spacing w:after="240"/>
      <w:outlineLvl w:val="6"/>
    </w:pPr>
    <w:rPr>
      <w:szCs w:val="20"/>
    </w:rPr>
  </w:style>
  <w:style w:type="paragraph" w:styleId="Heading8">
    <w:name w:val="heading 8"/>
    <w:basedOn w:val="Normal"/>
    <w:next w:val="Normal"/>
    <w:link w:val="Heading8Char"/>
    <w:qFormat/>
    <w:rsid w:val="00123B21"/>
    <w:pPr>
      <w:numPr>
        <w:ilvl w:val="7"/>
        <w:numId w:val="1"/>
      </w:numPr>
      <w:spacing w:after="240"/>
      <w:outlineLvl w:val="7"/>
    </w:pPr>
    <w:rPr>
      <w:szCs w:val="20"/>
    </w:rPr>
  </w:style>
  <w:style w:type="paragraph" w:styleId="Heading9">
    <w:name w:val="heading 9"/>
    <w:basedOn w:val="Normal"/>
    <w:next w:val="Normal"/>
    <w:link w:val="Heading9Char"/>
    <w:qFormat/>
    <w:rsid w:val="00123B21"/>
    <w:pPr>
      <w:numPr>
        <w:ilvl w:val="8"/>
        <w:numId w:val="1"/>
      </w:numPr>
      <w:spacing w:after="24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3B21"/>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123B21"/>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123B21"/>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123B21"/>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123B21"/>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123B21"/>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123B21"/>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123B21"/>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123B21"/>
    <w:rPr>
      <w:rFonts w:ascii="Times New Roman" w:eastAsia="Times New Roman" w:hAnsi="Times New Roman" w:cs="Times New Roman"/>
      <w:sz w:val="24"/>
      <w:szCs w:val="20"/>
    </w:rPr>
  </w:style>
  <w:style w:type="paragraph" w:styleId="Footer">
    <w:name w:val="footer"/>
    <w:basedOn w:val="Normal"/>
    <w:link w:val="FooterChar"/>
    <w:uiPriority w:val="99"/>
    <w:rsid w:val="00123B21"/>
    <w:pPr>
      <w:tabs>
        <w:tab w:val="center" w:pos="4320"/>
        <w:tab w:val="right" w:pos="8640"/>
      </w:tabs>
    </w:pPr>
  </w:style>
  <w:style w:type="character" w:customStyle="1" w:styleId="FooterChar">
    <w:name w:val="Footer Char"/>
    <w:basedOn w:val="DefaultParagraphFont"/>
    <w:link w:val="Footer"/>
    <w:uiPriority w:val="99"/>
    <w:rsid w:val="00123B21"/>
    <w:rPr>
      <w:rFonts w:ascii="Times New Roman" w:eastAsia="Times New Roman" w:hAnsi="Times New Roman" w:cs="Times New Roman"/>
      <w:sz w:val="24"/>
      <w:szCs w:val="24"/>
    </w:rPr>
  </w:style>
  <w:style w:type="character" w:styleId="PageNumber">
    <w:name w:val="page number"/>
    <w:basedOn w:val="DefaultParagraphFont"/>
    <w:rsid w:val="00123B21"/>
  </w:style>
  <w:style w:type="paragraph" w:customStyle="1" w:styleId="NumberedList">
    <w:name w:val="Numbered List"/>
    <w:basedOn w:val="Heading1"/>
    <w:rsid w:val="00123B21"/>
    <w:pPr>
      <w:tabs>
        <w:tab w:val="clear" w:pos="720"/>
        <w:tab w:val="num" w:pos="0"/>
        <w:tab w:val="left" w:pos="360"/>
      </w:tabs>
      <w:jc w:val="both"/>
    </w:pPr>
    <w:rPr>
      <w:rFonts w:ascii="Arial" w:hAnsi="Arial" w:cs="Arial"/>
      <w:sz w:val="20"/>
    </w:rPr>
  </w:style>
  <w:style w:type="paragraph" w:styleId="ListParagraph">
    <w:name w:val="List Paragraph"/>
    <w:basedOn w:val="Normal"/>
    <w:qFormat/>
    <w:rsid w:val="00123B21"/>
    <w:pPr>
      <w:ind w:left="720"/>
    </w:pPr>
  </w:style>
  <w:style w:type="paragraph" w:customStyle="1" w:styleId="StyleLeft0Hanging04">
    <w:name w:val="Style Left:  0&quot; Hanging:  0.4&quot;"/>
    <w:basedOn w:val="Normal"/>
    <w:autoRedefine/>
    <w:rsid w:val="00123B21"/>
    <w:pPr>
      <w:ind w:left="720"/>
    </w:pPr>
    <w:rPr>
      <w:rFonts w:ascii="Arial" w:hAnsi="Arial" w:cs="Arial"/>
      <w:snapToGrid w:val="0"/>
      <w:sz w:val="20"/>
      <w:szCs w:val="20"/>
    </w:rPr>
  </w:style>
  <w:style w:type="character" w:styleId="Hyperlink">
    <w:name w:val="Hyperlink"/>
    <w:basedOn w:val="DefaultParagraphFont"/>
    <w:rsid w:val="00123B21"/>
    <w:rPr>
      <w:color w:val="0000FF" w:themeColor="hyperlink"/>
      <w:u w:val="single"/>
    </w:rPr>
  </w:style>
  <w:style w:type="paragraph" w:customStyle="1" w:styleId="ParaAttribute2">
    <w:name w:val="ParaAttribute2"/>
    <w:rsid w:val="00123B21"/>
    <w:pPr>
      <w:spacing w:after="0" w:line="240" w:lineRule="auto"/>
    </w:pPr>
    <w:rPr>
      <w:rFonts w:ascii="Times New Roman" w:eastAsia="Batang" w:hAnsi="Times New Roman" w:cs="Times New Roman"/>
      <w:sz w:val="24"/>
      <w:szCs w:val="24"/>
    </w:rPr>
  </w:style>
  <w:style w:type="paragraph" w:customStyle="1" w:styleId="Default">
    <w:name w:val="Default"/>
    <w:rsid w:val="00123B21"/>
    <w:pPr>
      <w:autoSpaceDE w:val="0"/>
      <w:autoSpaceDN w:val="0"/>
      <w:adjustRightInd w:val="0"/>
      <w:spacing w:after="0" w:line="240" w:lineRule="auto"/>
    </w:pPr>
    <w:rPr>
      <w:rFonts w:ascii="Calibri" w:hAnsi="Calibri" w:cs="Calibri"/>
      <w:color w:val="000000"/>
      <w:sz w:val="24"/>
      <w:szCs w:val="24"/>
    </w:rPr>
  </w:style>
  <w:style w:type="paragraph" w:customStyle="1" w:styleId="para44">
    <w:name w:val="para44"/>
    <w:rsid w:val="00B4382E"/>
    <w:pPr>
      <w:suppressLineNumbers/>
      <w:spacing w:after="0" w:line="240" w:lineRule="auto"/>
      <w:jc w:val="both"/>
    </w:pPr>
    <w:rPr>
      <w:rFonts w:ascii="Times" w:eastAsia="Times New Roman" w:hAnsi="Times" w:cs="Times New Roman"/>
      <w:sz w:val="24"/>
      <w:szCs w:val="20"/>
    </w:rPr>
  </w:style>
  <w:style w:type="paragraph" w:styleId="BalloonText">
    <w:name w:val="Balloon Text"/>
    <w:basedOn w:val="Normal"/>
    <w:link w:val="BalloonTextChar"/>
    <w:uiPriority w:val="99"/>
    <w:semiHidden/>
    <w:unhideWhenUsed/>
    <w:rsid w:val="002F58DA"/>
    <w:rPr>
      <w:sz w:val="18"/>
      <w:szCs w:val="18"/>
    </w:rPr>
  </w:style>
  <w:style w:type="character" w:customStyle="1" w:styleId="BalloonTextChar">
    <w:name w:val="Balloon Text Char"/>
    <w:basedOn w:val="DefaultParagraphFont"/>
    <w:link w:val="BalloonText"/>
    <w:uiPriority w:val="99"/>
    <w:semiHidden/>
    <w:rsid w:val="002F58DA"/>
    <w:rPr>
      <w:rFonts w:ascii="Times New Roman" w:eastAsia="Times New Roman" w:hAnsi="Times New Roman" w:cs="Times New Roman"/>
      <w:sz w:val="18"/>
      <w:szCs w:val="18"/>
    </w:rPr>
  </w:style>
  <w:style w:type="table" w:styleId="TableGrid">
    <w:name w:val="Table Grid"/>
    <w:basedOn w:val="TableNormal"/>
    <w:uiPriority w:val="39"/>
    <w:rsid w:val="00976AE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84554"/>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C37DD"/>
    <w:rPr>
      <w:sz w:val="18"/>
      <w:szCs w:val="18"/>
    </w:rPr>
  </w:style>
  <w:style w:type="paragraph" w:styleId="CommentText">
    <w:name w:val="annotation text"/>
    <w:basedOn w:val="Normal"/>
    <w:link w:val="CommentTextChar"/>
    <w:uiPriority w:val="99"/>
    <w:semiHidden/>
    <w:unhideWhenUsed/>
    <w:rsid w:val="00FC37DD"/>
  </w:style>
  <w:style w:type="character" w:customStyle="1" w:styleId="CommentTextChar">
    <w:name w:val="Comment Text Char"/>
    <w:basedOn w:val="DefaultParagraphFont"/>
    <w:link w:val="CommentText"/>
    <w:uiPriority w:val="99"/>
    <w:semiHidden/>
    <w:rsid w:val="00FC37DD"/>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FC37DD"/>
    <w:rPr>
      <w:b/>
      <w:bCs/>
      <w:sz w:val="20"/>
      <w:szCs w:val="20"/>
    </w:rPr>
  </w:style>
  <w:style w:type="character" w:customStyle="1" w:styleId="CommentSubjectChar">
    <w:name w:val="Comment Subject Char"/>
    <w:basedOn w:val="CommentTextChar"/>
    <w:link w:val="CommentSubject"/>
    <w:uiPriority w:val="99"/>
    <w:semiHidden/>
    <w:rsid w:val="00FC37DD"/>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2E75E7"/>
    <w:pPr>
      <w:tabs>
        <w:tab w:val="center" w:pos="4680"/>
        <w:tab w:val="right" w:pos="9360"/>
      </w:tabs>
    </w:pPr>
  </w:style>
  <w:style w:type="character" w:customStyle="1" w:styleId="HeaderChar">
    <w:name w:val="Header Char"/>
    <w:basedOn w:val="DefaultParagraphFont"/>
    <w:link w:val="Header"/>
    <w:uiPriority w:val="99"/>
    <w:rsid w:val="002E75E7"/>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142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7573146">
      <w:bodyDiv w:val="1"/>
      <w:marLeft w:val="0"/>
      <w:marRight w:val="0"/>
      <w:marTop w:val="0"/>
      <w:marBottom w:val="0"/>
      <w:divBdr>
        <w:top w:val="none" w:sz="0" w:space="0" w:color="auto"/>
        <w:left w:val="none" w:sz="0" w:space="0" w:color="auto"/>
        <w:bottom w:val="none" w:sz="0" w:space="0" w:color="auto"/>
        <w:right w:val="none" w:sz="0" w:space="0" w:color="auto"/>
      </w:divBdr>
    </w:div>
    <w:div w:id="212090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anous@umich.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ris.isr.umich.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ris.isr.umich.edu/research-data/access/" TargetMode="External"/><Relationship Id="rId4" Type="http://schemas.openxmlformats.org/officeDocument/2006/relationships/settings" Target="settings.xml"/><Relationship Id="rId9" Type="http://schemas.openxmlformats.org/officeDocument/2006/relationships/hyperlink" Target="mailto:nbirk@umich.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0C5AA-E973-0D4D-9209-D09333A77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15</Pages>
  <Words>4990</Words>
  <Characters>28449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C3Authority</Company>
  <LinksUpToDate>false</LinksUpToDate>
  <CharactersWithSpaces>33373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Brock</dc:creator>
  <cp:lastModifiedBy>Calvin-Naylor, Nancy</cp:lastModifiedBy>
  <cp:revision>10</cp:revision>
  <cp:lastPrinted>2016-09-14T17:51:00Z</cp:lastPrinted>
  <dcterms:created xsi:type="dcterms:W3CDTF">2020-10-09T13:58:00Z</dcterms:created>
  <dcterms:modified xsi:type="dcterms:W3CDTF">2020-10-12T15:02:00Z</dcterms:modified>
</cp:coreProperties>
</file>